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C841C" w14:textId="77777777" w:rsidR="00E650D7" w:rsidRDefault="00EB510C" w:rsidP="00EB510C">
      <w:pPr>
        <w:tabs>
          <w:tab w:val="left" w:pos="2829"/>
          <w:tab w:val="left" w:pos="7406"/>
        </w:tabs>
        <w:ind w:right="-240"/>
        <w:jc w:val="center"/>
        <w:rPr>
          <w:rFonts w:ascii="Arial" w:eastAsia="MS Mincho" w:hAnsi="Arial"/>
          <w:b/>
          <w:bCs/>
          <w:sz w:val="32"/>
          <w:szCs w:val="32"/>
        </w:rPr>
      </w:pPr>
      <w:r w:rsidRPr="00EB510C">
        <w:rPr>
          <w:rFonts w:ascii="Arial" w:eastAsia="MS Mincho" w:hAnsi="Arial"/>
          <w:b/>
          <w:bCs/>
          <w:sz w:val="32"/>
          <w:szCs w:val="32"/>
        </w:rPr>
        <w:t>Championnat Valaisan</w:t>
      </w:r>
      <w:r w:rsidR="00362103">
        <w:rPr>
          <w:rFonts w:ascii="Arial" w:eastAsia="MS Mincho" w:hAnsi="Arial"/>
          <w:b/>
          <w:bCs/>
          <w:sz w:val="32"/>
          <w:szCs w:val="32"/>
        </w:rPr>
        <w:t xml:space="preserve"> </w:t>
      </w:r>
      <w:r w:rsidR="00E650D7">
        <w:rPr>
          <w:rFonts w:ascii="Arial" w:eastAsia="MS Mincho" w:hAnsi="Arial"/>
          <w:b/>
          <w:bCs/>
          <w:sz w:val="32"/>
          <w:szCs w:val="32"/>
        </w:rPr>
        <w:t xml:space="preserve">individuel </w:t>
      </w:r>
      <w:r w:rsidR="00362103">
        <w:rPr>
          <w:rFonts w:ascii="Arial" w:eastAsia="MS Mincho" w:hAnsi="Arial"/>
          <w:b/>
          <w:bCs/>
          <w:sz w:val="32"/>
          <w:szCs w:val="32"/>
        </w:rPr>
        <w:t xml:space="preserve">&amp; </w:t>
      </w:r>
    </w:p>
    <w:p w14:paraId="67E40945" w14:textId="5DE13AE0" w:rsidR="00EB510C" w:rsidRDefault="00362103" w:rsidP="00EB510C">
      <w:pPr>
        <w:tabs>
          <w:tab w:val="left" w:pos="2829"/>
          <w:tab w:val="left" w:pos="7406"/>
        </w:tabs>
        <w:ind w:right="-240"/>
        <w:jc w:val="center"/>
        <w:rPr>
          <w:rFonts w:ascii="Arial" w:eastAsia="MS Mincho" w:hAnsi="Arial"/>
          <w:b/>
          <w:bCs/>
          <w:sz w:val="32"/>
          <w:szCs w:val="32"/>
        </w:rPr>
      </w:pPr>
      <w:proofErr w:type="spellStart"/>
      <w:r>
        <w:rPr>
          <w:rFonts w:ascii="Arial" w:eastAsia="MS Mincho" w:hAnsi="Arial"/>
          <w:b/>
          <w:bCs/>
          <w:sz w:val="32"/>
          <w:szCs w:val="32"/>
        </w:rPr>
        <w:t>Walliser</w:t>
      </w:r>
      <w:proofErr w:type="spellEnd"/>
      <w:r w:rsidR="00E650D7">
        <w:rPr>
          <w:rFonts w:ascii="Arial" w:eastAsia="MS Mincho" w:hAnsi="Arial"/>
          <w:b/>
          <w:bCs/>
          <w:sz w:val="32"/>
          <w:szCs w:val="32"/>
        </w:rPr>
        <w:t xml:space="preserve"> </w:t>
      </w:r>
      <w:proofErr w:type="spellStart"/>
      <w:r w:rsidR="00E650D7">
        <w:rPr>
          <w:rFonts w:ascii="Arial" w:eastAsia="MS Mincho" w:hAnsi="Arial"/>
          <w:b/>
          <w:bCs/>
          <w:sz w:val="32"/>
          <w:szCs w:val="32"/>
        </w:rPr>
        <w:t>Einzel</w:t>
      </w:r>
      <w:r>
        <w:rPr>
          <w:rFonts w:ascii="Arial" w:eastAsia="MS Mincho" w:hAnsi="Arial"/>
          <w:b/>
          <w:bCs/>
          <w:sz w:val="32"/>
          <w:szCs w:val="32"/>
        </w:rPr>
        <w:t>meisterschaft</w:t>
      </w:r>
      <w:proofErr w:type="spellEnd"/>
      <w:r w:rsidR="00EB510C" w:rsidRPr="00EB510C">
        <w:rPr>
          <w:rFonts w:ascii="Arial" w:eastAsia="MS Mincho" w:hAnsi="Arial"/>
          <w:b/>
          <w:bCs/>
          <w:sz w:val="32"/>
          <w:szCs w:val="32"/>
        </w:rPr>
        <w:t xml:space="preserve"> 300m</w:t>
      </w:r>
    </w:p>
    <w:p w14:paraId="15491116" w14:textId="2F212D85" w:rsidR="00D35669" w:rsidRPr="00656A78" w:rsidRDefault="00D35669" w:rsidP="00EB510C">
      <w:pPr>
        <w:tabs>
          <w:tab w:val="left" w:pos="2829"/>
          <w:tab w:val="left" w:pos="7406"/>
        </w:tabs>
        <w:ind w:right="-240"/>
        <w:jc w:val="center"/>
        <w:rPr>
          <w:rFonts w:ascii="Arial" w:eastAsia="MS Mincho" w:hAnsi="Arial"/>
          <w:b/>
          <w:bCs/>
          <w:sz w:val="16"/>
          <w:szCs w:val="16"/>
        </w:rPr>
      </w:pPr>
    </w:p>
    <w:p w14:paraId="26DC0775" w14:textId="1D51A01B" w:rsidR="00D35669" w:rsidRPr="00883D71" w:rsidRDefault="004F3D54" w:rsidP="00EB510C">
      <w:pPr>
        <w:tabs>
          <w:tab w:val="left" w:pos="2829"/>
          <w:tab w:val="left" w:pos="7406"/>
        </w:tabs>
        <w:ind w:right="-240"/>
        <w:jc w:val="center"/>
        <w:rPr>
          <w:rFonts w:ascii="Arial" w:eastAsia="MS Mincho" w:hAnsi="Arial"/>
          <w:b/>
          <w:bCs/>
          <w:sz w:val="28"/>
          <w:szCs w:val="28"/>
          <w:u w:val="single"/>
        </w:rPr>
      </w:pPr>
      <w:r>
        <w:rPr>
          <w:rFonts w:ascii="Arial" w:eastAsia="MS Mincho" w:hAnsi="Arial"/>
          <w:b/>
          <w:bCs/>
          <w:sz w:val="28"/>
          <w:szCs w:val="28"/>
          <w:u w:val="single"/>
        </w:rPr>
        <w:t>REGLEMENT</w:t>
      </w:r>
    </w:p>
    <w:p w14:paraId="317B55FC" w14:textId="77777777" w:rsidR="00D35669" w:rsidRPr="00883D71" w:rsidRDefault="00D35669" w:rsidP="00216968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/>
          <w:bCs/>
          <w:sz w:val="10"/>
          <w:szCs w:val="10"/>
          <w:u w:val="single"/>
        </w:rPr>
      </w:pPr>
    </w:p>
    <w:p w14:paraId="16C9FF10" w14:textId="1D80E2D3" w:rsidR="00453B55" w:rsidRPr="00883D71" w:rsidRDefault="00D35669" w:rsidP="00260BAA">
      <w:pPr>
        <w:tabs>
          <w:tab w:val="left" w:pos="2829"/>
          <w:tab w:val="left" w:pos="7406"/>
        </w:tabs>
        <w:ind w:left="2820" w:right="-240" w:hanging="2820"/>
        <w:rPr>
          <w:rFonts w:ascii="Arial" w:eastAsia="MS Mincho" w:hAnsi="Arial"/>
          <w:sz w:val="22"/>
          <w:szCs w:val="22"/>
        </w:rPr>
      </w:pPr>
      <w:r w:rsidRPr="00883D71">
        <w:rPr>
          <w:rFonts w:ascii="Arial" w:eastAsia="MS Mincho" w:hAnsi="Arial"/>
          <w:b/>
          <w:bCs/>
          <w:sz w:val="22"/>
          <w:szCs w:val="22"/>
        </w:rPr>
        <w:t>Ex</w:t>
      </w:r>
      <w:r w:rsidR="00CE1BF8" w:rsidRPr="00883D71">
        <w:rPr>
          <w:rFonts w:ascii="Arial" w:eastAsia="MS Mincho" w:hAnsi="Arial"/>
          <w:b/>
          <w:bCs/>
          <w:sz w:val="22"/>
          <w:szCs w:val="22"/>
        </w:rPr>
        <w:t>é</w:t>
      </w:r>
      <w:r w:rsidRPr="00883D71">
        <w:rPr>
          <w:rFonts w:ascii="Arial" w:eastAsia="MS Mincho" w:hAnsi="Arial"/>
          <w:b/>
          <w:bCs/>
          <w:sz w:val="22"/>
          <w:szCs w:val="22"/>
        </w:rPr>
        <w:t>cution</w:t>
      </w:r>
      <w:r w:rsidR="00260BAA" w:rsidRPr="00883D71">
        <w:rPr>
          <w:rFonts w:ascii="Arial" w:eastAsia="MS Mincho" w:hAnsi="Arial"/>
          <w:sz w:val="22"/>
          <w:szCs w:val="22"/>
        </w:rPr>
        <w:tab/>
      </w:r>
      <w:r w:rsidRPr="00883D71">
        <w:rPr>
          <w:rFonts w:ascii="Arial" w:eastAsia="MS Mincho" w:hAnsi="Arial"/>
          <w:sz w:val="22"/>
          <w:szCs w:val="22"/>
        </w:rPr>
        <w:t>La</w:t>
      </w:r>
      <w:r w:rsidR="00453B55" w:rsidRPr="00883D71">
        <w:rPr>
          <w:rFonts w:ascii="Arial" w:eastAsia="MS Mincho" w:hAnsi="Arial"/>
          <w:sz w:val="22"/>
          <w:szCs w:val="22"/>
        </w:rPr>
        <w:t xml:space="preserve"> FSVT </w:t>
      </w:r>
      <w:r w:rsidRPr="00883D71">
        <w:rPr>
          <w:rFonts w:ascii="Arial" w:eastAsia="MS Mincho" w:hAnsi="Arial"/>
          <w:sz w:val="22"/>
          <w:szCs w:val="22"/>
        </w:rPr>
        <w:t xml:space="preserve">organise le championnat Valaisan individuel à 300m selon le règlement </w:t>
      </w:r>
      <w:r w:rsidR="00453B55" w:rsidRPr="00883D71">
        <w:rPr>
          <w:rFonts w:ascii="Arial" w:eastAsia="MS Mincho" w:hAnsi="Arial"/>
          <w:sz w:val="22"/>
          <w:szCs w:val="22"/>
        </w:rPr>
        <w:t>2.40.01</w:t>
      </w:r>
    </w:p>
    <w:p w14:paraId="5836079A" w14:textId="40443628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10"/>
          <w:szCs w:val="10"/>
        </w:rPr>
      </w:pPr>
    </w:p>
    <w:p w14:paraId="13DE6DD5" w14:textId="6B680FB5" w:rsidR="00D35669" w:rsidRPr="00883D71" w:rsidRDefault="00D35669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  <w:r w:rsidRPr="00883D71">
        <w:rPr>
          <w:rFonts w:ascii="Arial" w:eastAsia="MS Mincho" w:hAnsi="Arial"/>
          <w:b/>
          <w:bCs/>
          <w:sz w:val="22"/>
          <w:szCs w:val="22"/>
        </w:rPr>
        <w:t>Participation</w:t>
      </w:r>
      <w:r w:rsidRPr="00883D71">
        <w:rPr>
          <w:rFonts w:ascii="Arial" w:eastAsia="MS Mincho" w:hAnsi="Arial"/>
          <w:sz w:val="22"/>
          <w:szCs w:val="22"/>
        </w:rPr>
        <w:t xml:space="preserve"> </w:t>
      </w:r>
      <w:r w:rsidRPr="00883D71">
        <w:rPr>
          <w:rFonts w:ascii="Arial" w:eastAsia="MS Mincho" w:hAnsi="Arial"/>
          <w:sz w:val="22"/>
          <w:szCs w:val="22"/>
        </w:rPr>
        <w:tab/>
        <w:t>sur inscription</w:t>
      </w:r>
    </w:p>
    <w:p w14:paraId="6F45EB01" w14:textId="65E9FCA7" w:rsidR="00D35669" w:rsidRPr="00656A78" w:rsidRDefault="00D35669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6"/>
          <w:szCs w:val="6"/>
        </w:rPr>
      </w:pPr>
    </w:p>
    <w:tbl>
      <w:tblPr>
        <w:tblStyle w:val="Grilledutableau"/>
        <w:tblpPr w:leftFromText="141" w:rightFromText="141" w:vertAnchor="text" w:horzAnchor="margin" w:tblpXSpec="right" w:tblpY="21"/>
        <w:tblW w:w="6237" w:type="dxa"/>
        <w:tblLook w:val="04A0" w:firstRow="1" w:lastRow="0" w:firstColumn="1" w:lastColumn="0" w:noHBand="0" w:noVBand="1"/>
      </w:tblPr>
      <w:tblGrid>
        <w:gridCol w:w="4501"/>
        <w:gridCol w:w="1736"/>
      </w:tblGrid>
      <w:tr w:rsidR="00CE1BF8" w:rsidRPr="00883D71" w14:paraId="5E815630" w14:textId="77777777" w:rsidTr="00CE1BF8">
        <w:tc>
          <w:tcPr>
            <w:tcW w:w="4501" w:type="dxa"/>
          </w:tcPr>
          <w:p w14:paraId="0C995E66" w14:textId="47201466" w:rsidR="00CE1BF8" w:rsidRPr="00883D71" w:rsidRDefault="00CE1BF8" w:rsidP="00CE1BF8">
            <w:pPr>
              <w:ind w:right="-240"/>
              <w:rPr>
                <w:rFonts w:ascii="Arial" w:eastAsia="MS Mincho" w:hAnsi="Arial"/>
                <w:b/>
                <w:bCs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Standard 2pos.</w:t>
            </w:r>
          </w:p>
        </w:tc>
        <w:tc>
          <w:tcPr>
            <w:tcW w:w="1736" w:type="dxa"/>
          </w:tcPr>
          <w:p w14:paraId="72C72FCA" w14:textId="34BB5968" w:rsidR="00CE1BF8" w:rsidRPr="00883D71" w:rsidRDefault="00CE1BF8" w:rsidP="00CE1BF8">
            <w:pPr>
              <w:ind w:right="-240"/>
              <w:rPr>
                <w:rFonts w:ascii="Arial" w:eastAsia="MS Mincho" w:hAnsi="Arial"/>
                <w:b/>
                <w:bCs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E&amp;V</w:t>
            </w:r>
          </w:p>
        </w:tc>
      </w:tr>
      <w:tr w:rsidR="00CE1BF8" w:rsidRPr="00883D71" w14:paraId="4C4789EE" w14:textId="77777777" w:rsidTr="00CE1BF8">
        <w:tc>
          <w:tcPr>
            <w:tcW w:w="4501" w:type="dxa"/>
          </w:tcPr>
          <w:p w14:paraId="22D44861" w14:textId="4C47F35B" w:rsidR="00CE1BF8" w:rsidRPr="00883D71" w:rsidRDefault="00CE1BF8" w:rsidP="00CE1BF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Standard couché</w:t>
            </w:r>
          </w:p>
        </w:tc>
        <w:tc>
          <w:tcPr>
            <w:tcW w:w="1736" w:type="dxa"/>
          </w:tcPr>
          <w:p w14:paraId="44E97C04" w14:textId="1047EA26" w:rsidR="00CE1BF8" w:rsidRPr="00883D71" w:rsidRDefault="00CE1BF8" w:rsidP="00CE1BF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</w:t>
            </w:r>
          </w:p>
        </w:tc>
      </w:tr>
      <w:tr w:rsidR="00CE1BF8" w:rsidRPr="00883D71" w14:paraId="722ACCEE" w14:textId="77777777" w:rsidTr="00CE1BF8">
        <w:tc>
          <w:tcPr>
            <w:tcW w:w="4501" w:type="dxa"/>
          </w:tcPr>
          <w:p w14:paraId="6F835F8D" w14:textId="131E11DA" w:rsidR="00CE1BF8" w:rsidRPr="00883D71" w:rsidRDefault="004C0534" w:rsidP="00CE1BF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Fusil</w:t>
            </w:r>
            <w:r w:rsidR="00CE1BF8" w:rsidRPr="00883D71">
              <w:rPr>
                <w:rFonts w:ascii="Arial" w:eastAsia="MS Mincho" w:hAnsi="Arial"/>
                <w:sz w:val="22"/>
                <w:szCs w:val="22"/>
              </w:rPr>
              <w:t xml:space="preserve"> couché</w:t>
            </w:r>
          </w:p>
        </w:tc>
        <w:tc>
          <w:tcPr>
            <w:tcW w:w="1736" w:type="dxa"/>
          </w:tcPr>
          <w:p w14:paraId="1DF59A3D" w14:textId="19552EDB" w:rsidR="00CE1BF8" w:rsidRPr="00883D71" w:rsidRDefault="00CE1BF8" w:rsidP="00CE1BF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V</w:t>
            </w:r>
          </w:p>
        </w:tc>
      </w:tr>
      <w:tr w:rsidR="00A675A8" w:rsidRPr="00883D71" w14:paraId="0882A43E" w14:textId="77777777" w:rsidTr="00CE1BF8">
        <w:tc>
          <w:tcPr>
            <w:tcW w:w="4501" w:type="dxa"/>
          </w:tcPr>
          <w:p w14:paraId="3C0B66B4" w14:textId="1B4A0DEC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Standard couché</w:t>
            </w:r>
          </w:p>
        </w:tc>
        <w:tc>
          <w:tcPr>
            <w:tcW w:w="1736" w:type="dxa"/>
          </w:tcPr>
          <w:p w14:paraId="1C6FCFC6" w14:textId="56829B3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Relève</w:t>
            </w:r>
          </w:p>
        </w:tc>
      </w:tr>
      <w:tr w:rsidR="00A675A8" w:rsidRPr="00883D71" w14:paraId="5B841304" w14:textId="77777777" w:rsidTr="00CE1BF8">
        <w:tc>
          <w:tcPr>
            <w:tcW w:w="4501" w:type="dxa"/>
          </w:tcPr>
          <w:p w14:paraId="1FC5E7E4" w14:textId="10CBAA53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Standard couché</w:t>
            </w:r>
          </w:p>
        </w:tc>
        <w:tc>
          <w:tcPr>
            <w:tcW w:w="1736" w:type="dxa"/>
          </w:tcPr>
          <w:p w14:paraId="065DE76E" w14:textId="5975C81D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Junior</w:t>
            </w:r>
          </w:p>
        </w:tc>
      </w:tr>
      <w:tr w:rsidR="00A675A8" w:rsidRPr="00883D71" w14:paraId="65070C85" w14:textId="77777777" w:rsidTr="00CE1BF8">
        <w:tc>
          <w:tcPr>
            <w:tcW w:w="4501" w:type="dxa"/>
          </w:tcPr>
          <w:p w14:paraId="6F04BE32" w14:textId="584E95DC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Armes libres 2pos.</w:t>
            </w:r>
          </w:p>
        </w:tc>
        <w:tc>
          <w:tcPr>
            <w:tcW w:w="1736" w:type="dxa"/>
          </w:tcPr>
          <w:p w14:paraId="24016832" w14:textId="4CA5B338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V</w:t>
            </w:r>
          </w:p>
        </w:tc>
      </w:tr>
      <w:tr w:rsidR="00A675A8" w:rsidRPr="00883D71" w14:paraId="73A32EE6" w14:textId="77777777" w:rsidTr="00CE1BF8">
        <w:tc>
          <w:tcPr>
            <w:tcW w:w="4501" w:type="dxa"/>
          </w:tcPr>
          <w:p w14:paraId="5A7839A9" w14:textId="28C17370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Ordonnances 57/03</w:t>
            </w:r>
          </w:p>
        </w:tc>
        <w:tc>
          <w:tcPr>
            <w:tcW w:w="1736" w:type="dxa"/>
          </w:tcPr>
          <w:p w14:paraId="5148DF16" w14:textId="78178498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E&amp;V</w:t>
            </w:r>
          </w:p>
        </w:tc>
      </w:tr>
      <w:tr w:rsidR="00A675A8" w:rsidRPr="00883D71" w14:paraId="3EFAB00E" w14:textId="77777777" w:rsidTr="00CE1BF8">
        <w:tc>
          <w:tcPr>
            <w:tcW w:w="4501" w:type="dxa"/>
          </w:tcPr>
          <w:p w14:paraId="564B1A93" w14:textId="67AE05B5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Ordonnance 57/02 &amp; </w:t>
            </w: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fass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90</w:t>
            </w:r>
          </w:p>
        </w:tc>
        <w:tc>
          <w:tcPr>
            <w:tcW w:w="1736" w:type="dxa"/>
          </w:tcPr>
          <w:p w14:paraId="1A475E55" w14:textId="05310C8A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E&amp;V</w:t>
            </w:r>
          </w:p>
        </w:tc>
      </w:tr>
      <w:tr w:rsidR="00A675A8" w:rsidRPr="00883D71" w14:paraId="72C9B8EC" w14:textId="77777777" w:rsidTr="00CE1BF8">
        <w:tc>
          <w:tcPr>
            <w:tcW w:w="4501" w:type="dxa"/>
          </w:tcPr>
          <w:p w14:paraId="3240E65F" w14:textId="2867B714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Armes libres 3pos</w:t>
            </w:r>
          </w:p>
        </w:tc>
        <w:tc>
          <w:tcPr>
            <w:tcW w:w="1736" w:type="dxa"/>
          </w:tcPr>
          <w:p w14:paraId="7ED2A9D1" w14:textId="1B5F265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E&amp;V</w:t>
            </w:r>
          </w:p>
        </w:tc>
      </w:tr>
    </w:tbl>
    <w:p w14:paraId="3A18EC5F" w14:textId="301F12B1" w:rsidR="00216968" w:rsidRPr="00883D71" w:rsidRDefault="00D35669" w:rsidP="00822BFF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/>
          <w:bCs/>
          <w:sz w:val="22"/>
          <w:szCs w:val="22"/>
        </w:rPr>
      </w:pPr>
      <w:r w:rsidRPr="00883D71">
        <w:rPr>
          <w:rFonts w:ascii="Arial" w:eastAsia="MS Mincho" w:hAnsi="Arial"/>
          <w:b/>
          <w:bCs/>
          <w:sz w:val="22"/>
          <w:szCs w:val="22"/>
        </w:rPr>
        <w:t>Catégorie</w:t>
      </w:r>
    </w:p>
    <w:p w14:paraId="7937A429" w14:textId="77777777" w:rsidR="00822BFF" w:rsidRPr="00883D71" w:rsidRDefault="00822BFF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718DE79F" w14:textId="77777777" w:rsidR="00CE1BF8" w:rsidRPr="00883D71" w:rsidRDefault="00CE1BF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310B3BCF" w14:textId="77777777" w:rsidR="00CE1BF8" w:rsidRPr="00883D71" w:rsidRDefault="00CE1BF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4EA0E57E" w14:textId="77777777" w:rsidR="00CE1BF8" w:rsidRPr="00883D71" w:rsidRDefault="00CE1BF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0E9AF4A3" w14:textId="77777777" w:rsidR="00CE1BF8" w:rsidRPr="00883D71" w:rsidRDefault="00CE1BF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663134F3" w14:textId="77777777" w:rsidR="00CE1BF8" w:rsidRPr="00883D71" w:rsidRDefault="00CE1BF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2D111F27" w14:textId="4D10134E" w:rsidR="00CE1BF8" w:rsidRDefault="00CE1BF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7CC17A03" w14:textId="2572CDC3" w:rsidR="00656A78" w:rsidRDefault="00656A7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404C714E" w14:textId="77777777" w:rsidR="00656A78" w:rsidRPr="00883D71" w:rsidRDefault="00656A7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</w:p>
    <w:p w14:paraId="2BC26AD3" w14:textId="04E4D9E3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  <w:r w:rsidRPr="00883D71">
        <w:rPr>
          <w:rFonts w:ascii="Arial" w:eastAsia="MS Mincho" w:hAnsi="Arial"/>
          <w:b/>
          <w:bCs/>
          <w:sz w:val="22"/>
          <w:szCs w:val="22"/>
        </w:rPr>
        <w:t>Distinctions</w:t>
      </w:r>
      <w:r w:rsidRPr="00883D71">
        <w:rPr>
          <w:rFonts w:ascii="Arial" w:eastAsia="MS Mincho" w:hAnsi="Arial"/>
          <w:sz w:val="22"/>
          <w:szCs w:val="22"/>
        </w:rPr>
        <w:tab/>
        <w:t>Médaille au trois premiers classés de chaque concours</w:t>
      </w:r>
    </w:p>
    <w:p w14:paraId="1C801AAB" w14:textId="4BAD42DD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  <w:r w:rsidRPr="00883D71">
        <w:rPr>
          <w:rFonts w:ascii="Arial" w:eastAsia="MS Mincho" w:hAnsi="Arial"/>
          <w:sz w:val="22"/>
          <w:szCs w:val="22"/>
        </w:rPr>
        <w:tab/>
        <w:t>Diplôme si moins de 5 tireurs</w:t>
      </w:r>
      <w:r w:rsidR="008541EA" w:rsidRPr="00883D71">
        <w:rPr>
          <w:rFonts w:ascii="Arial" w:eastAsia="MS Mincho" w:hAnsi="Arial"/>
          <w:sz w:val="22"/>
          <w:szCs w:val="22"/>
        </w:rPr>
        <w:t xml:space="preserve"> </w:t>
      </w:r>
    </w:p>
    <w:p w14:paraId="7B1BBC54" w14:textId="162F9541" w:rsidR="00822BFF" w:rsidRPr="00883D71" w:rsidRDefault="00CE1BF8" w:rsidP="00216968">
      <w:pPr>
        <w:tabs>
          <w:tab w:val="left" w:pos="2829"/>
          <w:tab w:val="left" w:pos="7406"/>
        </w:tabs>
        <w:ind w:left="2829" w:right="-240"/>
        <w:rPr>
          <w:rFonts w:ascii="Arial" w:eastAsia="MS Mincho" w:hAnsi="Arial"/>
          <w:i/>
          <w:iCs/>
          <w:sz w:val="22"/>
          <w:szCs w:val="22"/>
        </w:rPr>
      </w:pPr>
      <w:r w:rsidRPr="00883D71">
        <w:rPr>
          <w:rFonts w:ascii="Arial" w:eastAsia="MS Mincho" w:hAnsi="Arial"/>
          <w:i/>
          <w:iCs/>
          <w:sz w:val="22"/>
          <w:szCs w:val="22"/>
        </w:rPr>
        <w:t>(</w:t>
      </w:r>
      <w:r w:rsidR="00EB510C" w:rsidRPr="00883D71">
        <w:rPr>
          <w:rFonts w:ascii="Arial" w:eastAsia="MS Mincho" w:hAnsi="Arial"/>
          <w:i/>
          <w:iCs/>
          <w:sz w:val="22"/>
          <w:szCs w:val="22"/>
        </w:rPr>
        <w:t>Si pas 5 tireurs dans la catégorie D 57</w:t>
      </w:r>
      <w:r w:rsidR="00453B55" w:rsidRPr="00883D71">
        <w:rPr>
          <w:rFonts w:ascii="Arial" w:eastAsia="MS Mincho" w:hAnsi="Arial"/>
          <w:i/>
          <w:iCs/>
          <w:sz w:val="22"/>
          <w:szCs w:val="22"/>
        </w:rPr>
        <w:t>/</w:t>
      </w:r>
      <w:r w:rsidR="00EB510C" w:rsidRPr="00883D71">
        <w:rPr>
          <w:rFonts w:ascii="Arial" w:eastAsia="MS Mincho" w:hAnsi="Arial"/>
          <w:i/>
          <w:iCs/>
          <w:sz w:val="22"/>
          <w:szCs w:val="22"/>
        </w:rPr>
        <w:t>03 couchés, les tireurs tirent avec la catégorie A.</w:t>
      </w:r>
      <w:r w:rsidR="00A675A8">
        <w:rPr>
          <w:rFonts w:ascii="Arial" w:eastAsia="MS Mincho" w:hAnsi="Arial"/>
          <w:i/>
          <w:iCs/>
          <w:sz w:val="22"/>
          <w:szCs w:val="22"/>
        </w:rPr>
        <w:t>)</w:t>
      </w:r>
    </w:p>
    <w:p w14:paraId="173D9479" w14:textId="3075ACD7" w:rsidR="00822BFF" w:rsidRPr="00656A78" w:rsidRDefault="00822BFF" w:rsidP="00822BFF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/>
          <w:bCs/>
          <w:sz w:val="6"/>
          <w:szCs w:val="6"/>
        </w:rPr>
      </w:pPr>
    </w:p>
    <w:p w14:paraId="146C81E1" w14:textId="1E69E2A2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  <w:r w:rsidRPr="00883D71">
        <w:rPr>
          <w:rFonts w:ascii="Arial" w:eastAsia="MS Mincho" w:hAnsi="Arial"/>
          <w:b/>
          <w:bCs/>
          <w:sz w:val="22"/>
          <w:szCs w:val="22"/>
        </w:rPr>
        <w:t>Munition</w:t>
      </w:r>
      <w:r w:rsidRPr="00883D71">
        <w:rPr>
          <w:rFonts w:ascii="Arial" w:eastAsia="MS Mincho" w:hAnsi="Arial"/>
          <w:sz w:val="22"/>
          <w:szCs w:val="22"/>
        </w:rPr>
        <w:tab/>
        <w:t>Est à apporter par le tireur</w:t>
      </w:r>
    </w:p>
    <w:p w14:paraId="21BF4747" w14:textId="11DEB15E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Cs/>
          <w:sz w:val="22"/>
          <w:szCs w:val="22"/>
          <w:lang w:val="de-DE"/>
        </w:rPr>
      </w:pPr>
      <w:r w:rsidRPr="00883D71">
        <w:rPr>
          <w:rFonts w:ascii="Arial" w:eastAsia="MS Mincho" w:hAnsi="Arial"/>
          <w:sz w:val="22"/>
          <w:szCs w:val="22"/>
        </w:rPr>
        <w:tab/>
      </w:r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>M</w:t>
      </w:r>
      <w:r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atch 2 et 3 </w:t>
      </w:r>
      <w:proofErr w:type="spellStart"/>
      <w:proofErr w:type="gramStart"/>
      <w:r w:rsidRPr="00883D71">
        <w:rPr>
          <w:rFonts w:ascii="Arial" w:eastAsia="MS Mincho" w:hAnsi="Arial"/>
          <w:bCs/>
          <w:sz w:val="22"/>
          <w:szCs w:val="22"/>
          <w:lang w:val="de-DE"/>
        </w:rPr>
        <w:t>pos</w:t>
      </w:r>
      <w:proofErr w:type="spellEnd"/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:</w:t>
      </w:r>
      <w:proofErr w:type="gramEnd"/>
      <w:r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</w:t>
      </w:r>
      <w:proofErr w:type="spellStart"/>
      <w:r w:rsidRPr="00883D71">
        <w:rPr>
          <w:rFonts w:ascii="Arial" w:eastAsia="MS Mincho" w:hAnsi="Arial"/>
          <w:bCs/>
          <w:sz w:val="22"/>
          <w:szCs w:val="22"/>
          <w:lang w:val="de-DE"/>
        </w:rPr>
        <w:t>munitions</w:t>
      </w:r>
      <w:proofErr w:type="spellEnd"/>
      <w:r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</w:t>
      </w:r>
      <w:proofErr w:type="spellStart"/>
      <w:r w:rsidRPr="00883D71">
        <w:rPr>
          <w:rFonts w:ascii="Arial" w:eastAsia="MS Mincho" w:hAnsi="Arial"/>
          <w:bCs/>
          <w:sz w:val="22"/>
          <w:szCs w:val="22"/>
          <w:lang w:val="de-DE"/>
        </w:rPr>
        <w:t>libre</w:t>
      </w:r>
      <w:proofErr w:type="spellEnd"/>
      <w:r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de 6 à 8 mm </w:t>
      </w:r>
      <w:r w:rsidRPr="00883D71">
        <w:rPr>
          <w:rFonts w:ascii="Arial" w:eastAsia="MS Mincho" w:hAnsi="Arial"/>
          <w:bCs/>
          <w:sz w:val="22"/>
          <w:szCs w:val="22"/>
          <w:lang w:val="fr-CH"/>
        </w:rPr>
        <w:t>selon</w:t>
      </w:r>
      <w:r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ISSF</w:t>
      </w:r>
    </w:p>
    <w:p w14:paraId="1B7B3721" w14:textId="7E422ECB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Cs/>
          <w:sz w:val="22"/>
          <w:szCs w:val="22"/>
          <w:lang w:val="de-DE"/>
        </w:rPr>
      </w:pPr>
      <w:r w:rsidRPr="00883D71">
        <w:rPr>
          <w:rFonts w:ascii="Arial" w:eastAsia="MS Mincho" w:hAnsi="Arial"/>
          <w:bCs/>
          <w:sz w:val="22"/>
          <w:szCs w:val="22"/>
          <w:lang w:val="de-DE"/>
        </w:rPr>
        <w:tab/>
      </w:r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>M</w:t>
      </w:r>
      <w:r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atch </w:t>
      </w:r>
      <w:proofErr w:type="spellStart"/>
      <w:r w:rsidRPr="00883D71">
        <w:rPr>
          <w:rFonts w:ascii="Arial" w:eastAsia="MS Mincho" w:hAnsi="Arial"/>
          <w:bCs/>
          <w:sz w:val="22"/>
          <w:szCs w:val="22"/>
          <w:lang w:val="de-DE"/>
        </w:rPr>
        <w:t>couché</w:t>
      </w:r>
      <w:proofErr w:type="spellEnd"/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  </w:t>
      </w:r>
      <w:proofErr w:type="gramStart"/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 :</w:t>
      </w:r>
      <w:proofErr w:type="gramEnd"/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</w:t>
      </w:r>
      <w:proofErr w:type="spellStart"/>
      <w:r w:rsidRPr="00883D71">
        <w:rPr>
          <w:rFonts w:ascii="Arial" w:eastAsia="MS Mincho" w:hAnsi="Arial"/>
          <w:bCs/>
          <w:sz w:val="22"/>
          <w:szCs w:val="22"/>
          <w:lang w:val="de-DE"/>
        </w:rPr>
        <w:t>uniquement</w:t>
      </w:r>
      <w:proofErr w:type="spellEnd"/>
      <w:r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la </w:t>
      </w:r>
      <w:proofErr w:type="spellStart"/>
      <w:r w:rsidRPr="00883D71">
        <w:rPr>
          <w:rFonts w:ascii="Arial" w:eastAsia="MS Mincho" w:hAnsi="Arial"/>
          <w:bCs/>
          <w:sz w:val="22"/>
          <w:szCs w:val="22"/>
          <w:lang w:val="de-DE"/>
        </w:rPr>
        <w:t>munition</w:t>
      </w:r>
      <w:proofErr w:type="spellEnd"/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</w:t>
      </w:r>
      <w:proofErr w:type="spellStart"/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>d</w:t>
      </w:r>
      <w:r w:rsidRPr="00883D71">
        <w:rPr>
          <w:rFonts w:ascii="Arial" w:eastAsia="MS Mincho" w:hAnsi="Arial"/>
          <w:bCs/>
          <w:sz w:val="22"/>
          <w:szCs w:val="22"/>
          <w:lang w:val="de-DE"/>
        </w:rPr>
        <w:t>'ord</w:t>
      </w:r>
      <w:proofErr w:type="spellEnd"/>
      <w:r w:rsidRPr="00883D71">
        <w:rPr>
          <w:rFonts w:ascii="Arial" w:eastAsia="MS Mincho" w:hAnsi="Arial"/>
          <w:bCs/>
          <w:sz w:val="22"/>
          <w:szCs w:val="22"/>
          <w:lang w:val="de-DE"/>
        </w:rPr>
        <w:t>.</w:t>
      </w:r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&amp; </w:t>
      </w:r>
      <w:r w:rsidRPr="00883D71">
        <w:rPr>
          <w:rFonts w:ascii="Arial" w:eastAsia="MS Mincho" w:hAnsi="Arial"/>
          <w:bCs/>
          <w:sz w:val="22"/>
          <w:szCs w:val="22"/>
          <w:lang w:val="de-DE"/>
        </w:rPr>
        <w:t>GP 11</w:t>
      </w:r>
      <w:r w:rsidR="00216968" w:rsidRPr="00883D71">
        <w:rPr>
          <w:rFonts w:ascii="Arial" w:eastAsia="MS Mincho" w:hAnsi="Arial"/>
          <w:bCs/>
          <w:sz w:val="22"/>
          <w:szCs w:val="22"/>
          <w:lang w:val="de-DE"/>
        </w:rPr>
        <w:t xml:space="preserve"> &amp; </w:t>
      </w:r>
      <w:r w:rsidRPr="00883D71">
        <w:rPr>
          <w:rFonts w:ascii="Arial" w:eastAsia="MS Mincho" w:hAnsi="Arial"/>
          <w:bCs/>
          <w:sz w:val="22"/>
          <w:szCs w:val="22"/>
          <w:lang w:val="de-DE"/>
        </w:rPr>
        <w:t>90</w:t>
      </w:r>
    </w:p>
    <w:p w14:paraId="60FEB5AB" w14:textId="77777777" w:rsidR="00EB510C" w:rsidRPr="00656A78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/>
          <w:bCs/>
          <w:sz w:val="6"/>
          <w:szCs w:val="6"/>
          <w:lang w:val="de-DE"/>
        </w:rPr>
      </w:pPr>
    </w:p>
    <w:p w14:paraId="1B06AC5B" w14:textId="77777777" w:rsidR="00260BAA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color w:val="000000" w:themeColor="text1"/>
          <w:sz w:val="22"/>
          <w:szCs w:val="22"/>
          <w:lang w:val="de-DE"/>
        </w:rPr>
      </w:pPr>
      <w:proofErr w:type="spellStart"/>
      <w:r w:rsidRPr="00883D71">
        <w:rPr>
          <w:rFonts w:ascii="Arial" w:eastAsia="MS Mincho" w:hAnsi="Arial"/>
          <w:b/>
          <w:bCs/>
          <w:color w:val="000000" w:themeColor="text1"/>
          <w:sz w:val="22"/>
          <w:szCs w:val="22"/>
          <w:lang w:val="de-DE"/>
        </w:rPr>
        <w:t>Finance</w:t>
      </w:r>
      <w:r w:rsidR="00822BFF" w:rsidRPr="00883D71">
        <w:rPr>
          <w:rFonts w:ascii="Arial" w:eastAsia="MS Mincho" w:hAnsi="Arial"/>
          <w:b/>
          <w:bCs/>
          <w:color w:val="000000" w:themeColor="text1"/>
          <w:sz w:val="22"/>
          <w:szCs w:val="22"/>
          <w:lang w:val="de-DE"/>
        </w:rPr>
        <w:t>s</w:t>
      </w:r>
      <w:proofErr w:type="spellEnd"/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 </w:t>
      </w:r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ab/>
      </w:r>
      <w:proofErr w:type="spellStart"/>
      <w:r w:rsidR="00260BAA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Selon</w:t>
      </w:r>
      <w:proofErr w:type="spellEnd"/>
      <w:r w:rsidR="00260BAA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260BAA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règlement</w:t>
      </w:r>
      <w:proofErr w:type="spellEnd"/>
      <w:r w:rsidR="00260BAA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260BAA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finance</w:t>
      </w:r>
      <w:proofErr w:type="spellEnd"/>
      <w:r w:rsidR="00260BAA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 FSVT </w:t>
      </w:r>
    </w:p>
    <w:p w14:paraId="268C424E" w14:textId="06AA7E54" w:rsidR="00EB510C" w:rsidRPr="00883D71" w:rsidRDefault="00260BAA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color w:val="000000" w:themeColor="text1"/>
          <w:sz w:val="22"/>
          <w:szCs w:val="22"/>
          <w:lang w:val="de-DE"/>
        </w:rPr>
      </w:pPr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ab/>
        <w:t>S</w:t>
      </w:r>
      <w:r w:rsidR="00D35669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fr. 25.- de </w:t>
      </w:r>
      <w:proofErr w:type="spellStart"/>
      <w:r w:rsidR="00D35669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base</w:t>
      </w:r>
      <w:proofErr w:type="spellEnd"/>
      <w:r w:rsidR="00D35669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 et 1</w:t>
      </w:r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5</w:t>
      </w:r>
      <w:r w:rsidR="00D35669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.- par </w:t>
      </w:r>
      <w:proofErr w:type="spellStart"/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discipline</w:t>
      </w:r>
      <w:proofErr w:type="spellEnd"/>
      <w:r w:rsidR="00D35669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D35669"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supplémentaire</w:t>
      </w:r>
      <w:proofErr w:type="spellEnd"/>
    </w:p>
    <w:p w14:paraId="0117340B" w14:textId="77777777" w:rsidR="00216968" w:rsidRPr="00656A78" w:rsidRDefault="00216968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6"/>
          <w:szCs w:val="6"/>
          <w:lang w:val="de-DE"/>
        </w:rPr>
      </w:pPr>
    </w:p>
    <w:p w14:paraId="2A7889AF" w14:textId="6A9D37DD" w:rsidR="00EB510C" w:rsidRPr="00883D71" w:rsidRDefault="00EB510C" w:rsidP="00822BFF">
      <w:pPr>
        <w:tabs>
          <w:tab w:val="left" w:pos="2829"/>
          <w:tab w:val="left" w:pos="7406"/>
        </w:tabs>
        <w:ind w:left="2820" w:right="-240" w:hanging="2820"/>
        <w:rPr>
          <w:rFonts w:ascii="Arial" w:hAnsi="Arial" w:cs="Arial"/>
          <w:sz w:val="22"/>
          <w:szCs w:val="22"/>
        </w:rPr>
      </w:pPr>
      <w:r w:rsidRPr="00883D71">
        <w:rPr>
          <w:rFonts w:ascii="Arial" w:hAnsi="Arial" w:cs="Arial"/>
          <w:b/>
          <w:bCs/>
          <w:sz w:val="22"/>
          <w:szCs w:val="22"/>
        </w:rPr>
        <w:t xml:space="preserve">Titre champion </w:t>
      </w:r>
      <w:r w:rsidR="00656A78">
        <w:rPr>
          <w:rFonts w:ascii="Arial" w:hAnsi="Arial" w:cs="Arial"/>
          <w:b/>
          <w:bCs/>
          <w:sz w:val="22"/>
          <w:szCs w:val="22"/>
        </w:rPr>
        <w:t>VS</w:t>
      </w:r>
      <w:r w:rsidRPr="00883D71">
        <w:rPr>
          <w:rFonts w:ascii="Arial" w:hAnsi="Arial" w:cs="Arial"/>
          <w:sz w:val="22"/>
          <w:szCs w:val="22"/>
        </w:rPr>
        <w:tab/>
        <w:t>Est champion valaisan uniquement un tireur avec licence d’une</w:t>
      </w:r>
      <w:r w:rsidR="00822BFF" w:rsidRPr="00883D71">
        <w:rPr>
          <w:rFonts w:ascii="Arial" w:hAnsi="Arial" w:cs="Arial"/>
          <w:sz w:val="22"/>
          <w:szCs w:val="22"/>
        </w:rPr>
        <w:t xml:space="preserve"> s</w:t>
      </w:r>
      <w:r w:rsidRPr="00883D71">
        <w:rPr>
          <w:rFonts w:ascii="Arial" w:hAnsi="Arial" w:cs="Arial"/>
          <w:sz w:val="22"/>
          <w:szCs w:val="22"/>
        </w:rPr>
        <w:t>ociété affiliée à la FSVT</w:t>
      </w:r>
    </w:p>
    <w:p w14:paraId="5C3921C1" w14:textId="46D07854" w:rsidR="00260BAA" w:rsidRPr="00656A78" w:rsidRDefault="00260BAA" w:rsidP="00260BAA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/>
          <w:sz w:val="6"/>
          <w:szCs w:val="6"/>
          <w:lang w:val="fr-CH"/>
        </w:rPr>
      </w:pPr>
    </w:p>
    <w:p w14:paraId="16D0DAC8" w14:textId="5ED83860" w:rsidR="00260BAA" w:rsidRPr="00883D71" w:rsidRDefault="00260BAA" w:rsidP="00451959">
      <w:pPr>
        <w:tabs>
          <w:tab w:val="left" w:pos="2829"/>
          <w:tab w:val="left" w:pos="7406"/>
        </w:tabs>
        <w:ind w:left="2820" w:right="-240" w:hanging="2820"/>
        <w:rPr>
          <w:rFonts w:ascii="Arial" w:eastAsia="MS Mincho" w:hAnsi="Arial"/>
          <w:bCs/>
          <w:iCs/>
          <w:sz w:val="22"/>
          <w:szCs w:val="22"/>
          <w:lang w:val="fr-CH"/>
        </w:rPr>
      </w:pPr>
      <w:proofErr w:type="spellStart"/>
      <w:r w:rsidRPr="00883D71">
        <w:rPr>
          <w:rFonts w:ascii="Arial" w:eastAsia="MS Mincho" w:hAnsi="Arial"/>
          <w:b/>
          <w:bCs/>
          <w:iCs/>
          <w:sz w:val="22"/>
          <w:szCs w:val="22"/>
          <w:lang w:val="fr-CH"/>
        </w:rPr>
        <w:t>Reglemente</w:t>
      </w:r>
      <w:proofErr w:type="spellEnd"/>
      <w:r w:rsidRPr="00883D71">
        <w:rPr>
          <w:rFonts w:ascii="Arial" w:eastAsia="MS Mincho" w:hAnsi="Arial"/>
          <w:b/>
          <w:i/>
          <w:iCs/>
          <w:sz w:val="22"/>
          <w:szCs w:val="22"/>
          <w:lang w:val="fr-CH"/>
        </w:rPr>
        <w:tab/>
      </w:r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 xml:space="preserve">Die WSSV </w:t>
      </w:r>
      <w:proofErr w:type="spellStart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>organisiert</w:t>
      </w:r>
      <w:proofErr w:type="spellEnd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 xml:space="preserve"> die individuelle </w:t>
      </w:r>
      <w:proofErr w:type="spellStart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>Walliser</w:t>
      </w:r>
      <w:proofErr w:type="spellEnd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 xml:space="preserve"> </w:t>
      </w:r>
      <w:proofErr w:type="spellStart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>Meisterschaft</w:t>
      </w:r>
      <w:proofErr w:type="spellEnd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 xml:space="preserve"> </w:t>
      </w:r>
      <w:proofErr w:type="spellStart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>auf</w:t>
      </w:r>
      <w:proofErr w:type="spellEnd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 xml:space="preserve"> 300m </w:t>
      </w:r>
      <w:proofErr w:type="spellStart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>gemäss</w:t>
      </w:r>
      <w:proofErr w:type="spellEnd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 xml:space="preserve"> den </w:t>
      </w:r>
      <w:proofErr w:type="spellStart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>Regeln</w:t>
      </w:r>
      <w:proofErr w:type="spellEnd"/>
      <w:r w:rsidR="00451959" w:rsidRPr="00883D71">
        <w:rPr>
          <w:rFonts w:ascii="Arial" w:eastAsia="MS Mincho" w:hAnsi="Arial"/>
          <w:bCs/>
          <w:sz w:val="22"/>
          <w:szCs w:val="22"/>
          <w:lang w:val="fr-CH"/>
        </w:rPr>
        <w:t xml:space="preserve"> 2.40.01</w:t>
      </w:r>
    </w:p>
    <w:p w14:paraId="27F7B0AA" w14:textId="77777777" w:rsidR="00451959" w:rsidRPr="00656A78" w:rsidRDefault="00451959" w:rsidP="00451959">
      <w:pPr>
        <w:tabs>
          <w:tab w:val="left" w:pos="2829"/>
          <w:tab w:val="left" w:pos="7406"/>
        </w:tabs>
        <w:ind w:left="2820" w:right="-240" w:hanging="2820"/>
        <w:rPr>
          <w:rFonts w:ascii="Arial" w:eastAsia="MS Mincho" w:hAnsi="Arial"/>
          <w:bCs/>
          <w:iCs/>
          <w:sz w:val="6"/>
          <w:szCs w:val="6"/>
          <w:lang w:val="fr-CH"/>
        </w:rPr>
      </w:pPr>
    </w:p>
    <w:p w14:paraId="02F7DEA6" w14:textId="32FA0F4B" w:rsidR="00260BAA" w:rsidRPr="00883D71" w:rsidRDefault="00451959" w:rsidP="00260BAA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sz w:val="22"/>
          <w:szCs w:val="22"/>
        </w:rPr>
      </w:pPr>
      <w:proofErr w:type="spellStart"/>
      <w:r w:rsidRPr="00883D71">
        <w:rPr>
          <w:rFonts w:ascii="Arial" w:eastAsia="MS Mincho" w:hAnsi="Arial"/>
          <w:b/>
          <w:bCs/>
          <w:sz w:val="22"/>
          <w:szCs w:val="22"/>
        </w:rPr>
        <w:t>Teilnahme</w:t>
      </w:r>
      <w:proofErr w:type="spellEnd"/>
      <w:r w:rsidR="00260BAA" w:rsidRPr="00883D71">
        <w:rPr>
          <w:rFonts w:ascii="Arial" w:eastAsia="MS Mincho" w:hAnsi="Arial"/>
          <w:sz w:val="22"/>
          <w:szCs w:val="22"/>
        </w:rPr>
        <w:t xml:space="preserve"> </w:t>
      </w:r>
      <w:r w:rsidR="00260BAA" w:rsidRPr="00883D71">
        <w:rPr>
          <w:rFonts w:ascii="Arial" w:eastAsia="MS Mincho" w:hAnsi="Arial"/>
          <w:sz w:val="22"/>
          <w:szCs w:val="22"/>
        </w:rPr>
        <w:tab/>
        <w:t xml:space="preserve">mit </w:t>
      </w:r>
      <w:proofErr w:type="spellStart"/>
      <w:r w:rsidR="00260BAA" w:rsidRPr="00883D71">
        <w:rPr>
          <w:rFonts w:ascii="Arial" w:eastAsia="MS Mincho" w:hAnsi="Arial"/>
          <w:sz w:val="22"/>
          <w:szCs w:val="22"/>
        </w:rPr>
        <w:t>anmelden</w:t>
      </w:r>
      <w:proofErr w:type="spellEnd"/>
    </w:p>
    <w:p w14:paraId="60238A42" w14:textId="4E7BF0E6" w:rsidR="00260BAA" w:rsidRPr="00656A78" w:rsidRDefault="00260BAA" w:rsidP="00260BAA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iCs/>
          <w:sz w:val="6"/>
          <w:szCs w:val="6"/>
          <w:lang w:val="en-US"/>
        </w:rPr>
      </w:pPr>
    </w:p>
    <w:tbl>
      <w:tblPr>
        <w:tblStyle w:val="Grilledutableau"/>
        <w:tblpPr w:leftFromText="141" w:rightFromText="141" w:vertAnchor="text" w:horzAnchor="margin" w:tblpXSpec="right" w:tblpY="40"/>
        <w:tblW w:w="6237" w:type="dxa"/>
        <w:tblLook w:val="04A0" w:firstRow="1" w:lastRow="0" w:firstColumn="1" w:lastColumn="0" w:noHBand="0" w:noVBand="1"/>
      </w:tblPr>
      <w:tblGrid>
        <w:gridCol w:w="4501"/>
        <w:gridCol w:w="1736"/>
      </w:tblGrid>
      <w:tr w:rsidR="00CE1BF8" w:rsidRPr="00883D71" w14:paraId="4ED388B8" w14:textId="77777777" w:rsidTr="00CE1BF8">
        <w:tc>
          <w:tcPr>
            <w:tcW w:w="4501" w:type="dxa"/>
          </w:tcPr>
          <w:p w14:paraId="621FD021" w14:textId="77777777" w:rsidR="00CE1BF8" w:rsidRPr="00883D71" w:rsidRDefault="00CE1BF8" w:rsidP="00CE1BF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Standardgewehr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2pos.</w:t>
            </w:r>
          </w:p>
        </w:tc>
        <w:tc>
          <w:tcPr>
            <w:tcW w:w="1736" w:type="dxa"/>
          </w:tcPr>
          <w:p w14:paraId="79806C9C" w14:textId="77777777" w:rsidR="00CE1BF8" w:rsidRPr="00883D71" w:rsidRDefault="00CE1BF8" w:rsidP="00CE1BF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E&amp;V</w:t>
            </w:r>
          </w:p>
        </w:tc>
      </w:tr>
      <w:tr w:rsidR="00CE1BF8" w:rsidRPr="00883D71" w14:paraId="64DAD936" w14:textId="77777777" w:rsidTr="00CE1BF8">
        <w:tc>
          <w:tcPr>
            <w:tcW w:w="4501" w:type="dxa"/>
          </w:tcPr>
          <w:p w14:paraId="2430D1FD" w14:textId="77777777" w:rsidR="00CE1BF8" w:rsidRPr="00883D71" w:rsidRDefault="00CE1BF8" w:rsidP="00CE1BF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Standardgewehr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couché</w:t>
            </w:r>
          </w:p>
        </w:tc>
        <w:tc>
          <w:tcPr>
            <w:tcW w:w="1736" w:type="dxa"/>
          </w:tcPr>
          <w:p w14:paraId="7FF493E6" w14:textId="77777777" w:rsidR="00CE1BF8" w:rsidRPr="00883D71" w:rsidRDefault="00CE1BF8" w:rsidP="00CE1BF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</w:t>
            </w:r>
          </w:p>
        </w:tc>
      </w:tr>
      <w:tr w:rsidR="00A675A8" w:rsidRPr="00883D71" w14:paraId="0B396904" w14:textId="77777777" w:rsidTr="00CE1BF8">
        <w:tc>
          <w:tcPr>
            <w:tcW w:w="4501" w:type="dxa"/>
          </w:tcPr>
          <w:p w14:paraId="05387F8D" w14:textId="5B9E9C59" w:rsidR="00A675A8" w:rsidRPr="00883D71" w:rsidRDefault="004C0534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/>
                <w:sz w:val="22"/>
                <w:szCs w:val="22"/>
              </w:rPr>
              <w:t>Gewehr</w:t>
            </w:r>
            <w:proofErr w:type="spellEnd"/>
            <w:r w:rsidR="00A675A8" w:rsidRPr="00883D71">
              <w:rPr>
                <w:rFonts w:ascii="Arial" w:eastAsia="MS Mincho" w:hAnsi="Arial"/>
                <w:sz w:val="22"/>
                <w:szCs w:val="22"/>
              </w:rPr>
              <w:t xml:space="preserve"> couché</w:t>
            </w:r>
          </w:p>
        </w:tc>
        <w:tc>
          <w:tcPr>
            <w:tcW w:w="1736" w:type="dxa"/>
          </w:tcPr>
          <w:p w14:paraId="6381F24D" w14:textId="2364F3C5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V</w:t>
            </w:r>
          </w:p>
        </w:tc>
      </w:tr>
      <w:tr w:rsidR="00A675A8" w:rsidRPr="00883D71" w14:paraId="32F17D7A" w14:textId="77777777" w:rsidTr="00CE1BF8">
        <w:tc>
          <w:tcPr>
            <w:tcW w:w="4501" w:type="dxa"/>
          </w:tcPr>
          <w:p w14:paraId="62BBFA44" w14:textId="773C2799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Standardgewehr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couché</w:t>
            </w:r>
          </w:p>
        </w:tc>
        <w:tc>
          <w:tcPr>
            <w:tcW w:w="1736" w:type="dxa"/>
          </w:tcPr>
          <w:p w14:paraId="607CE887" w14:textId="6F7870DA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Relève</w:t>
            </w:r>
          </w:p>
        </w:tc>
      </w:tr>
      <w:tr w:rsidR="00A675A8" w:rsidRPr="00883D71" w14:paraId="78986046" w14:textId="77777777" w:rsidTr="00CE1BF8">
        <w:tc>
          <w:tcPr>
            <w:tcW w:w="4501" w:type="dxa"/>
          </w:tcPr>
          <w:p w14:paraId="3ACBD3CB" w14:textId="48FE7BC5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Standardgewehr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couché</w:t>
            </w:r>
          </w:p>
        </w:tc>
        <w:tc>
          <w:tcPr>
            <w:tcW w:w="1736" w:type="dxa"/>
          </w:tcPr>
          <w:p w14:paraId="3888F128" w14:textId="2F338552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Junior</w:t>
            </w:r>
          </w:p>
        </w:tc>
      </w:tr>
      <w:tr w:rsidR="00A675A8" w:rsidRPr="00883D71" w14:paraId="6166E068" w14:textId="77777777" w:rsidTr="00CE1BF8">
        <w:tc>
          <w:tcPr>
            <w:tcW w:w="4501" w:type="dxa"/>
          </w:tcPr>
          <w:p w14:paraId="08B247FB" w14:textId="499F80FD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Gewe</w:t>
            </w:r>
            <w:r w:rsidR="004C0534">
              <w:rPr>
                <w:rFonts w:ascii="Arial" w:eastAsia="MS Mincho" w:hAnsi="Arial"/>
                <w:sz w:val="22"/>
                <w:szCs w:val="22"/>
              </w:rPr>
              <w:t>hr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2 </w:t>
            </w: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stellung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14:paraId="3A80270D" w14:textId="7777777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V</w:t>
            </w:r>
          </w:p>
        </w:tc>
      </w:tr>
      <w:tr w:rsidR="00A675A8" w:rsidRPr="00883D71" w14:paraId="7F2BC2C1" w14:textId="77777777" w:rsidTr="00CE1BF8">
        <w:tc>
          <w:tcPr>
            <w:tcW w:w="4501" w:type="dxa"/>
          </w:tcPr>
          <w:p w14:paraId="42BBE8F2" w14:textId="7777777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Stgw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57/03</w:t>
            </w:r>
          </w:p>
        </w:tc>
        <w:tc>
          <w:tcPr>
            <w:tcW w:w="1736" w:type="dxa"/>
          </w:tcPr>
          <w:p w14:paraId="3DE46CB9" w14:textId="7777777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E&amp;V</w:t>
            </w:r>
          </w:p>
        </w:tc>
      </w:tr>
      <w:tr w:rsidR="00A675A8" w:rsidRPr="00883D71" w14:paraId="25D00553" w14:textId="77777777" w:rsidTr="00CE1BF8">
        <w:tc>
          <w:tcPr>
            <w:tcW w:w="4501" w:type="dxa"/>
          </w:tcPr>
          <w:p w14:paraId="4CDB663D" w14:textId="7777777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Stgw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57/02 &amp; 90</w:t>
            </w:r>
          </w:p>
        </w:tc>
        <w:tc>
          <w:tcPr>
            <w:tcW w:w="1736" w:type="dxa"/>
          </w:tcPr>
          <w:p w14:paraId="17EE2361" w14:textId="7777777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E&amp;V</w:t>
            </w:r>
          </w:p>
        </w:tc>
      </w:tr>
      <w:tr w:rsidR="00A675A8" w:rsidRPr="00883D71" w14:paraId="048695D4" w14:textId="77777777" w:rsidTr="00CE1BF8">
        <w:tc>
          <w:tcPr>
            <w:tcW w:w="4501" w:type="dxa"/>
          </w:tcPr>
          <w:p w14:paraId="386906C3" w14:textId="7777777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Freiegewehr</w:t>
            </w:r>
            <w:proofErr w:type="spellEnd"/>
            <w:r w:rsidRPr="00883D71">
              <w:rPr>
                <w:rFonts w:ascii="Arial" w:eastAsia="MS Mincho" w:hAnsi="Arial"/>
                <w:sz w:val="22"/>
                <w:szCs w:val="22"/>
              </w:rPr>
              <w:t xml:space="preserve"> 3 </w:t>
            </w:r>
            <w:proofErr w:type="spellStart"/>
            <w:r w:rsidRPr="00883D71">
              <w:rPr>
                <w:rFonts w:ascii="Arial" w:eastAsia="MS Mincho" w:hAnsi="Arial"/>
                <w:sz w:val="22"/>
                <w:szCs w:val="22"/>
              </w:rPr>
              <w:t>stellung</w:t>
            </w:r>
            <w:proofErr w:type="spellEnd"/>
          </w:p>
        </w:tc>
        <w:tc>
          <w:tcPr>
            <w:tcW w:w="1736" w:type="dxa"/>
          </w:tcPr>
          <w:p w14:paraId="303536DD" w14:textId="77777777" w:rsidR="00A675A8" w:rsidRPr="00883D71" w:rsidRDefault="00A675A8" w:rsidP="00A675A8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883D71">
              <w:rPr>
                <w:rFonts w:ascii="Arial" w:eastAsia="MS Mincho" w:hAnsi="Arial"/>
                <w:sz w:val="22"/>
                <w:szCs w:val="22"/>
              </w:rPr>
              <w:t>E&amp;V</w:t>
            </w:r>
          </w:p>
        </w:tc>
      </w:tr>
    </w:tbl>
    <w:p w14:paraId="31F9E40B" w14:textId="0EFA1478" w:rsidR="00260BAA" w:rsidRPr="00656A78" w:rsidRDefault="00260BAA" w:rsidP="00260BAA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/>
          <w:bCs/>
          <w:sz w:val="6"/>
          <w:szCs w:val="6"/>
        </w:rPr>
      </w:pPr>
      <w:proofErr w:type="spellStart"/>
      <w:r w:rsidRPr="00883D71">
        <w:rPr>
          <w:rFonts w:ascii="Arial" w:eastAsia="MS Mincho" w:hAnsi="Arial"/>
          <w:b/>
          <w:bCs/>
          <w:sz w:val="22"/>
          <w:szCs w:val="22"/>
        </w:rPr>
        <w:t>Katégorie</w:t>
      </w:r>
      <w:proofErr w:type="spellEnd"/>
      <w:r w:rsidRPr="00656A78">
        <w:rPr>
          <w:rFonts w:ascii="Arial" w:eastAsia="MS Mincho" w:hAnsi="Arial"/>
          <w:b/>
          <w:bCs/>
          <w:sz w:val="6"/>
          <w:szCs w:val="6"/>
        </w:rPr>
        <w:tab/>
      </w:r>
    </w:p>
    <w:p w14:paraId="5A6A9BF7" w14:textId="3C46DD37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iCs/>
          <w:sz w:val="22"/>
          <w:szCs w:val="22"/>
          <w:lang w:val="en-US"/>
        </w:rPr>
      </w:pPr>
      <w:proofErr w:type="spellStart"/>
      <w:r w:rsidRPr="00883D71">
        <w:rPr>
          <w:rFonts w:ascii="Arial" w:eastAsia="MS Mincho" w:hAnsi="Arial"/>
          <w:b/>
          <w:bCs/>
          <w:iCs/>
          <w:sz w:val="22"/>
          <w:szCs w:val="22"/>
          <w:lang w:val="en-US"/>
        </w:rPr>
        <w:t>Auszeichnungen</w:t>
      </w:r>
      <w:proofErr w:type="spellEnd"/>
      <w:r w:rsidRPr="00883D71">
        <w:rPr>
          <w:rFonts w:ascii="Arial" w:eastAsia="MS Mincho" w:hAnsi="Arial"/>
          <w:b/>
          <w:i/>
          <w:iCs/>
          <w:sz w:val="22"/>
          <w:szCs w:val="22"/>
          <w:lang w:val="en-US"/>
        </w:rPr>
        <w:tab/>
      </w:r>
      <w:r w:rsidRPr="00883D71">
        <w:rPr>
          <w:rFonts w:ascii="Arial" w:eastAsia="MS Mincho" w:hAnsi="Arial"/>
          <w:iCs/>
          <w:sz w:val="22"/>
          <w:szCs w:val="22"/>
          <w:lang w:val="en-US"/>
        </w:rPr>
        <w:t xml:space="preserve">Die 3 </w:t>
      </w:r>
      <w:proofErr w:type="spellStart"/>
      <w:r w:rsidRPr="00883D71">
        <w:rPr>
          <w:rFonts w:ascii="Arial" w:eastAsia="MS Mincho" w:hAnsi="Arial"/>
          <w:iCs/>
          <w:sz w:val="22"/>
          <w:szCs w:val="22"/>
          <w:lang w:val="en-US"/>
        </w:rPr>
        <w:t>Erst</w:t>
      </w:r>
      <w:proofErr w:type="spellEnd"/>
      <w:r w:rsidRPr="00883D71">
        <w:rPr>
          <w:rFonts w:ascii="Arial" w:eastAsia="MS Mincho" w:hAnsi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eastAsia="MS Mincho" w:hAnsi="Arial"/>
          <w:iCs/>
          <w:sz w:val="22"/>
          <w:szCs w:val="22"/>
          <w:lang w:val="en-US"/>
        </w:rPr>
        <w:t>klassierten</w:t>
      </w:r>
      <w:proofErr w:type="spellEnd"/>
      <w:r w:rsidRPr="00883D71">
        <w:rPr>
          <w:rFonts w:ascii="Arial" w:eastAsia="MS Mincho" w:hAnsi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eastAsia="MS Mincho" w:hAnsi="Arial"/>
          <w:iCs/>
          <w:sz w:val="22"/>
          <w:szCs w:val="22"/>
          <w:lang w:val="en-US"/>
        </w:rPr>
        <w:t>erhalten</w:t>
      </w:r>
      <w:proofErr w:type="spellEnd"/>
      <w:r w:rsidRPr="00883D71">
        <w:rPr>
          <w:rFonts w:ascii="Arial" w:eastAsia="MS Mincho" w:hAnsi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eastAsia="MS Mincho" w:hAnsi="Arial"/>
          <w:iCs/>
          <w:sz w:val="22"/>
          <w:szCs w:val="22"/>
          <w:lang w:val="en-US"/>
        </w:rPr>
        <w:t>eine</w:t>
      </w:r>
      <w:proofErr w:type="spellEnd"/>
      <w:r w:rsidRPr="00883D71">
        <w:rPr>
          <w:rFonts w:ascii="Arial" w:eastAsia="MS Mincho" w:hAnsi="Arial"/>
          <w:iCs/>
          <w:sz w:val="22"/>
          <w:szCs w:val="22"/>
          <w:lang w:val="en-US"/>
        </w:rPr>
        <w:t xml:space="preserve"> Medaille</w:t>
      </w:r>
    </w:p>
    <w:p w14:paraId="46EE45D2" w14:textId="77777777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iCs/>
          <w:sz w:val="22"/>
          <w:szCs w:val="22"/>
          <w:lang w:val="en-US"/>
        </w:rPr>
      </w:pPr>
      <w:r w:rsidRPr="00883D71">
        <w:rPr>
          <w:rFonts w:ascii="Arial" w:eastAsia="MS Mincho" w:hAnsi="Arial"/>
          <w:iCs/>
          <w:sz w:val="22"/>
          <w:szCs w:val="22"/>
          <w:lang w:val="en-US"/>
        </w:rPr>
        <w:tab/>
      </w:r>
      <w:r w:rsidRPr="00883D71">
        <w:rPr>
          <w:rStyle w:val="shorttext"/>
          <w:rFonts w:ascii="Arial" w:hAnsi="Arial" w:cs="Arial"/>
          <w:color w:val="222222"/>
          <w:sz w:val="22"/>
          <w:szCs w:val="22"/>
          <w:lang w:val="de-DE"/>
        </w:rPr>
        <w:t>Grad, wenn weniger als 5 Schützen</w:t>
      </w:r>
    </w:p>
    <w:p w14:paraId="3771BEC9" w14:textId="186933FF" w:rsidR="00EB510C" w:rsidRPr="00883D71" w:rsidRDefault="00CE1BF8" w:rsidP="00EB510C">
      <w:pPr>
        <w:tabs>
          <w:tab w:val="left" w:pos="2829"/>
          <w:tab w:val="left" w:pos="7406"/>
        </w:tabs>
        <w:ind w:left="2829" w:right="-240"/>
        <w:rPr>
          <w:rFonts w:ascii="Arial" w:eastAsia="MS Mincho" w:hAnsi="Arial"/>
          <w:bCs/>
          <w:i/>
          <w:iCs/>
          <w:sz w:val="22"/>
          <w:szCs w:val="22"/>
          <w:lang w:val="en-US"/>
        </w:rPr>
      </w:pPr>
      <w:r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(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Wenn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in der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Kategrie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D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nicht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mindesstens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5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Schützen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gemeldel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sind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schiessen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diese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in der </w:t>
      </w:r>
      <w:proofErr w:type="spellStart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Kategorie</w:t>
      </w:r>
      <w:proofErr w:type="spellEnd"/>
      <w:r w:rsidR="00EB510C"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 xml:space="preserve"> A</w:t>
      </w:r>
      <w:r w:rsidRPr="00883D71">
        <w:rPr>
          <w:rFonts w:ascii="Arial" w:eastAsia="MS Mincho" w:hAnsi="Arial"/>
          <w:bCs/>
          <w:i/>
          <w:iCs/>
          <w:sz w:val="22"/>
          <w:szCs w:val="22"/>
          <w:lang w:val="en-US"/>
        </w:rPr>
        <w:t>)</w:t>
      </w:r>
    </w:p>
    <w:p w14:paraId="21B0F33F" w14:textId="77777777" w:rsidR="00EB510C" w:rsidRPr="00656A78" w:rsidRDefault="00EB510C" w:rsidP="00EB510C">
      <w:pPr>
        <w:tabs>
          <w:tab w:val="left" w:pos="2829"/>
          <w:tab w:val="left" w:pos="7406"/>
        </w:tabs>
        <w:ind w:right="-240"/>
        <w:rPr>
          <w:b/>
          <w:sz w:val="6"/>
          <w:szCs w:val="6"/>
          <w:lang w:val="en-US"/>
        </w:rPr>
      </w:pPr>
    </w:p>
    <w:p w14:paraId="1C7083A4" w14:textId="77777777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/>
          <w:i/>
          <w:iCs/>
          <w:sz w:val="22"/>
          <w:szCs w:val="22"/>
          <w:lang w:val="de-DE"/>
        </w:rPr>
      </w:pPr>
      <w:r w:rsidRPr="00883D71">
        <w:rPr>
          <w:rFonts w:ascii="Arial" w:eastAsia="MS Mincho" w:hAnsi="Arial"/>
          <w:b/>
          <w:bCs/>
          <w:iCs/>
          <w:sz w:val="22"/>
          <w:szCs w:val="22"/>
          <w:lang w:val="de-DE"/>
        </w:rPr>
        <w:t>Munitionen</w:t>
      </w:r>
      <w:r w:rsidRPr="00883D71">
        <w:rPr>
          <w:rFonts w:ascii="Arial" w:eastAsia="MS Mincho" w:hAnsi="Arial"/>
          <w:b/>
          <w:i/>
          <w:iCs/>
          <w:sz w:val="22"/>
          <w:szCs w:val="22"/>
          <w:lang w:val="de-DE"/>
        </w:rPr>
        <w:tab/>
      </w:r>
      <w:r w:rsidRPr="00883D71">
        <w:rPr>
          <w:rFonts w:ascii="Arial" w:eastAsia="MS Mincho" w:hAnsi="Arial"/>
          <w:iCs/>
          <w:sz w:val="22"/>
          <w:szCs w:val="22"/>
          <w:lang w:val="de-DE"/>
        </w:rPr>
        <w:t>Ist selber mitzubringen</w:t>
      </w:r>
    </w:p>
    <w:p w14:paraId="2376F68F" w14:textId="77777777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Cs/>
          <w:i/>
          <w:iCs/>
          <w:sz w:val="22"/>
          <w:szCs w:val="22"/>
          <w:lang w:val="de-DE"/>
        </w:rPr>
      </w:pPr>
      <w:r w:rsidRPr="00883D71">
        <w:rPr>
          <w:b/>
          <w:i/>
          <w:iCs/>
          <w:sz w:val="22"/>
          <w:szCs w:val="22"/>
          <w:lang w:val="en-US"/>
        </w:rPr>
        <w:tab/>
      </w:r>
      <w:r w:rsidRPr="00883D71">
        <w:rPr>
          <w:rFonts w:ascii="Arial" w:eastAsia="MS Mincho" w:hAnsi="Arial"/>
          <w:bCs/>
          <w:i/>
          <w:iCs/>
          <w:sz w:val="22"/>
          <w:szCs w:val="22"/>
          <w:lang w:val="de-DE"/>
        </w:rPr>
        <w:t xml:space="preserve">Match 2 und 3 Stellung, ist Matchmunition erlaubt laut ISSF </w:t>
      </w:r>
    </w:p>
    <w:p w14:paraId="25DD8678" w14:textId="77777777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bCs/>
          <w:i/>
          <w:iCs/>
          <w:sz w:val="22"/>
          <w:szCs w:val="22"/>
          <w:lang w:val="de-DE"/>
        </w:rPr>
      </w:pPr>
      <w:r w:rsidRPr="00883D71">
        <w:rPr>
          <w:rFonts w:ascii="Arial" w:eastAsia="MS Mincho" w:hAnsi="Arial"/>
          <w:bCs/>
          <w:i/>
          <w:iCs/>
          <w:sz w:val="22"/>
          <w:szCs w:val="22"/>
          <w:lang w:val="de-DE"/>
        </w:rPr>
        <w:tab/>
        <w:t>von 6 bis 8 mm</w:t>
      </w:r>
    </w:p>
    <w:p w14:paraId="3E7C7E1D" w14:textId="77777777" w:rsidR="00EB510C" w:rsidRPr="00883D71" w:rsidRDefault="00EB510C" w:rsidP="00EB510C">
      <w:pPr>
        <w:tabs>
          <w:tab w:val="left" w:pos="2794"/>
          <w:tab w:val="left" w:pos="7406"/>
        </w:tabs>
        <w:ind w:right="-240"/>
        <w:jc w:val="both"/>
        <w:rPr>
          <w:i/>
          <w:iCs/>
          <w:sz w:val="22"/>
          <w:szCs w:val="22"/>
          <w:lang w:val="en-US"/>
        </w:rPr>
      </w:pPr>
      <w:r w:rsidRPr="00883D71">
        <w:rPr>
          <w:i/>
          <w:iCs/>
          <w:sz w:val="22"/>
          <w:szCs w:val="22"/>
          <w:lang w:val="en-US"/>
        </w:rPr>
        <w:tab/>
      </w:r>
      <w:r w:rsidRPr="00883D71">
        <w:rPr>
          <w:rFonts w:ascii="Arial" w:eastAsia="MS Mincho" w:hAnsi="Arial"/>
          <w:bCs/>
          <w:i/>
          <w:iCs/>
          <w:sz w:val="22"/>
          <w:szCs w:val="22"/>
          <w:lang w:val="de-DE"/>
        </w:rPr>
        <w:t>Liegenmatch, es ist nur Ordonnanzmunition GP 11/90 erlaubt</w:t>
      </w:r>
    </w:p>
    <w:p w14:paraId="48FEF42E" w14:textId="77777777" w:rsidR="00EB510C" w:rsidRPr="00656A78" w:rsidRDefault="00EB510C" w:rsidP="00EB510C">
      <w:pPr>
        <w:tabs>
          <w:tab w:val="left" w:pos="2794"/>
          <w:tab w:val="left" w:pos="7406"/>
        </w:tabs>
        <w:ind w:right="-240"/>
        <w:jc w:val="both"/>
        <w:rPr>
          <w:b/>
          <w:i/>
          <w:iCs/>
          <w:sz w:val="6"/>
          <w:szCs w:val="6"/>
          <w:lang w:val="en-US"/>
        </w:rPr>
      </w:pPr>
    </w:p>
    <w:p w14:paraId="739D465E" w14:textId="519CBA9F" w:rsidR="00EB510C" w:rsidRPr="00883D71" w:rsidRDefault="00EB510C" w:rsidP="00EB510C">
      <w:pPr>
        <w:tabs>
          <w:tab w:val="left" w:pos="2829"/>
          <w:tab w:val="left" w:pos="7406"/>
        </w:tabs>
        <w:ind w:right="-240"/>
        <w:rPr>
          <w:rFonts w:ascii="Arial" w:hAnsi="Arial" w:cs="Arial"/>
          <w:iCs/>
          <w:sz w:val="22"/>
          <w:szCs w:val="22"/>
          <w:lang w:val="en-US"/>
        </w:rPr>
      </w:pPr>
      <w:proofErr w:type="spellStart"/>
      <w:r w:rsidRPr="00883D71">
        <w:rPr>
          <w:rFonts w:ascii="Arial" w:hAnsi="Arial" w:cs="Arial"/>
          <w:b/>
          <w:bCs/>
          <w:iCs/>
          <w:sz w:val="22"/>
          <w:szCs w:val="22"/>
          <w:lang w:val="en-US"/>
        </w:rPr>
        <w:t>Finanzen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ab/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Durch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reglemente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finanz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260BAA" w:rsidRPr="00883D71">
        <w:rPr>
          <w:rFonts w:ascii="Arial" w:hAnsi="Arial" w:cs="Arial"/>
          <w:iCs/>
          <w:sz w:val="22"/>
          <w:szCs w:val="22"/>
          <w:lang w:val="en-US"/>
        </w:rPr>
        <w:t>WSSV</w:t>
      </w:r>
    </w:p>
    <w:p w14:paraId="1EA6BDE0" w14:textId="7C51201D" w:rsidR="00260BAA" w:rsidRPr="00883D71" w:rsidRDefault="00260BAA" w:rsidP="00260BAA">
      <w:pPr>
        <w:tabs>
          <w:tab w:val="left" w:pos="2829"/>
          <w:tab w:val="left" w:pos="7406"/>
        </w:tabs>
        <w:ind w:right="-240"/>
        <w:rPr>
          <w:rFonts w:ascii="Arial" w:eastAsia="MS Mincho" w:hAnsi="Arial"/>
          <w:color w:val="000000" w:themeColor="text1"/>
          <w:sz w:val="22"/>
          <w:szCs w:val="22"/>
          <w:lang w:val="de-DE"/>
        </w:rPr>
      </w:pPr>
      <w:r w:rsidRPr="00883D71">
        <w:rPr>
          <w:rFonts w:ascii="Arial" w:hAnsi="Arial" w:cs="Arial"/>
          <w:iCs/>
          <w:sz w:val="22"/>
          <w:szCs w:val="22"/>
          <w:lang w:val="en-US"/>
        </w:rPr>
        <w:tab/>
      </w:r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Sfr. 25.- </w:t>
      </w:r>
      <w:proofErr w:type="spellStart"/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basis</w:t>
      </w:r>
      <w:proofErr w:type="spellEnd"/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 xml:space="preserve"> et sfr. 15.- pro </w:t>
      </w:r>
      <w:proofErr w:type="spellStart"/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diziplin</w:t>
      </w:r>
      <w:proofErr w:type="spellEnd"/>
      <w:r w:rsidRPr="00883D71">
        <w:rPr>
          <w:rFonts w:ascii="Arial" w:eastAsia="MS Mincho" w:hAnsi="Arial"/>
          <w:color w:val="000000" w:themeColor="text1"/>
          <w:sz w:val="22"/>
          <w:szCs w:val="22"/>
          <w:lang w:val="de-DE"/>
        </w:rPr>
        <w:t>.</w:t>
      </w:r>
    </w:p>
    <w:p w14:paraId="78F90CF4" w14:textId="77777777" w:rsidR="00EB510C" w:rsidRPr="00656A78" w:rsidRDefault="00EB510C" w:rsidP="00EB510C">
      <w:pPr>
        <w:tabs>
          <w:tab w:val="left" w:pos="2794"/>
          <w:tab w:val="left" w:pos="7406"/>
        </w:tabs>
        <w:ind w:right="-240"/>
        <w:jc w:val="both"/>
        <w:rPr>
          <w:iCs/>
          <w:sz w:val="6"/>
          <w:szCs w:val="6"/>
          <w:lang w:val="fr-CH"/>
        </w:rPr>
      </w:pPr>
    </w:p>
    <w:p w14:paraId="039CAB6B" w14:textId="1C2E67CD" w:rsidR="00EB510C" w:rsidRPr="00883D71" w:rsidRDefault="00EB510C" w:rsidP="00CE1BF8">
      <w:pPr>
        <w:tabs>
          <w:tab w:val="left" w:pos="2829"/>
          <w:tab w:val="left" w:pos="7406"/>
        </w:tabs>
        <w:ind w:right="-240"/>
        <w:rPr>
          <w:rFonts w:ascii="Arial" w:hAnsi="Arial" w:cs="Arial"/>
          <w:iCs/>
          <w:sz w:val="22"/>
          <w:szCs w:val="22"/>
          <w:lang w:val="en-US"/>
        </w:rPr>
      </w:pPr>
      <w:proofErr w:type="spellStart"/>
      <w:r w:rsidRPr="00883D71">
        <w:rPr>
          <w:rFonts w:ascii="Arial" w:hAnsi="Arial" w:cs="Arial"/>
          <w:b/>
          <w:bCs/>
          <w:iCs/>
          <w:sz w:val="22"/>
          <w:szCs w:val="22"/>
          <w:lang w:val="de-DE"/>
        </w:rPr>
        <w:t>Wallisermeister</w:t>
      </w:r>
      <w:proofErr w:type="spellEnd"/>
      <w:r w:rsidRPr="00883D71">
        <w:rPr>
          <w:rFonts w:ascii="Arial" w:hAnsi="Arial" w:cs="Arial"/>
          <w:b/>
          <w:bCs/>
          <w:iCs/>
          <w:sz w:val="22"/>
          <w:szCs w:val="22"/>
          <w:lang w:val="de-DE"/>
        </w:rPr>
        <w:t xml:space="preserve"> Titel</w:t>
      </w:r>
      <w:r w:rsidRPr="00883D71">
        <w:rPr>
          <w:rFonts w:ascii="Arial" w:hAnsi="Arial" w:cs="Arial"/>
          <w:iCs/>
          <w:sz w:val="22"/>
          <w:szCs w:val="22"/>
          <w:lang w:val="en-US"/>
        </w:rPr>
        <w:tab/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Kann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nur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jemand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werden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welcher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lizenziert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und </w:t>
      </w:r>
      <w:proofErr w:type="spellStart"/>
      <w:r w:rsidRPr="00883D71">
        <w:rPr>
          <w:rFonts w:ascii="Arial" w:hAnsi="Arial" w:cs="Arial"/>
          <w:iCs/>
          <w:sz w:val="22"/>
          <w:szCs w:val="22"/>
          <w:lang w:val="en-US"/>
        </w:rPr>
        <w:t>im</w:t>
      </w:r>
      <w:proofErr w:type="spellEnd"/>
      <w:r w:rsidRPr="00883D71">
        <w:rPr>
          <w:rFonts w:ascii="Arial" w:hAnsi="Arial" w:cs="Arial"/>
          <w:iCs/>
          <w:sz w:val="22"/>
          <w:szCs w:val="22"/>
          <w:lang w:val="en-US"/>
        </w:rPr>
        <w:t xml:space="preserve"> Wallis</w:t>
      </w:r>
    </w:p>
    <w:p w14:paraId="3B50F153" w14:textId="77777777" w:rsidR="00CE1BF8" w:rsidRPr="00656A78" w:rsidRDefault="00CE1BF8" w:rsidP="00CE1BF8">
      <w:pPr>
        <w:tabs>
          <w:tab w:val="left" w:pos="2829"/>
          <w:tab w:val="left" w:pos="7406"/>
        </w:tabs>
        <w:ind w:right="-240"/>
        <w:rPr>
          <w:rFonts w:ascii="Arial" w:hAnsi="Arial" w:cs="Arial"/>
          <w:iCs/>
          <w:sz w:val="6"/>
          <w:szCs w:val="6"/>
          <w:lang w:val="en-US"/>
        </w:rPr>
      </w:pPr>
    </w:p>
    <w:p w14:paraId="198F62BA" w14:textId="12853AD3" w:rsidR="00CE1BF8" w:rsidRPr="00883D71" w:rsidRDefault="00CE1BF8" w:rsidP="00CE1BF8">
      <w:pPr>
        <w:tabs>
          <w:tab w:val="left" w:pos="2829"/>
          <w:tab w:val="left" w:pos="7406"/>
        </w:tabs>
        <w:ind w:right="-240"/>
        <w:jc w:val="right"/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883D71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FSVT&amp;WSSV </w:t>
      </w:r>
      <w:proofErr w:type="spellStart"/>
      <w:r w:rsidRPr="00883D71">
        <w:rPr>
          <w:rFonts w:ascii="Arial" w:hAnsi="Arial" w:cs="Arial"/>
          <w:b/>
          <w:bCs/>
          <w:i/>
          <w:sz w:val="22"/>
          <w:szCs w:val="22"/>
          <w:lang w:val="en-US"/>
        </w:rPr>
        <w:t>juillet</w:t>
      </w:r>
      <w:proofErr w:type="spellEnd"/>
      <w:r w:rsidRPr="00883D71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2020</w:t>
      </w:r>
    </w:p>
    <w:sectPr w:rsidR="00CE1BF8" w:rsidRPr="00883D71" w:rsidSect="00656A78">
      <w:headerReference w:type="default" r:id="rId6"/>
      <w:pgSz w:w="11906" w:h="16838"/>
      <w:pgMar w:top="361" w:right="1417" w:bottom="343" w:left="1417" w:header="4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772FD" w14:textId="77777777" w:rsidR="00564BD8" w:rsidRDefault="00564BD8" w:rsidP="00883D71">
      <w:r>
        <w:separator/>
      </w:r>
    </w:p>
  </w:endnote>
  <w:endnote w:type="continuationSeparator" w:id="0">
    <w:p w14:paraId="637D70E1" w14:textId="77777777" w:rsidR="00564BD8" w:rsidRDefault="00564BD8" w:rsidP="0088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E0CD4" w14:textId="77777777" w:rsidR="00564BD8" w:rsidRDefault="00564BD8" w:rsidP="00883D71">
      <w:r>
        <w:separator/>
      </w:r>
    </w:p>
  </w:footnote>
  <w:footnote w:type="continuationSeparator" w:id="0">
    <w:p w14:paraId="448E735E" w14:textId="77777777" w:rsidR="00564BD8" w:rsidRDefault="00564BD8" w:rsidP="0088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D8F6C" w14:textId="6E9E85CE" w:rsidR="00883D71" w:rsidRDefault="00883D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93E49" wp14:editId="4E0E108C">
              <wp:simplePos x="0" y="0"/>
              <wp:positionH relativeFrom="column">
                <wp:posOffset>1310005</wp:posOffset>
              </wp:positionH>
              <wp:positionV relativeFrom="paragraph">
                <wp:posOffset>-240030</wp:posOffset>
              </wp:positionV>
              <wp:extent cx="5117465" cy="120269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17465" cy="1202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D7D29" w14:textId="77777777" w:rsidR="00883D71" w:rsidRPr="00883D71" w:rsidRDefault="00883D71" w:rsidP="00883D71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fr-CH"/>
                            </w:rPr>
                          </w:pPr>
                          <w:r w:rsidRPr="00883D71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fr-CH"/>
                            </w:rPr>
                            <w:t>FEDERATION SPORTIVE VALAISANNE DE TIR</w:t>
                          </w:r>
                        </w:p>
                        <w:p w14:paraId="472752D4" w14:textId="77777777" w:rsidR="00883D71" w:rsidRPr="00883D71" w:rsidRDefault="00883D71" w:rsidP="00883D71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fr-CH"/>
                            </w:rPr>
                          </w:pPr>
                          <w:r w:rsidRPr="00883D71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fr-CH"/>
                            </w:rPr>
                            <w:t>WALLISER SCHIESS SPORT VERBAND</w:t>
                          </w:r>
                        </w:p>
                        <w:p w14:paraId="4AA16D0D" w14:textId="02436DEE" w:rsidR="00883D71" w:rsidRPr="00883D71" w:rsidRDefault="00883D71" w:rsidP="00883D71">
                          <w:pPr>
                            <w:jc w:val="right"/>
                            <w:rPr>
                              <w:rFonts w:ascii="Verdana" w:hAnsi="Verdana"/>
                              <w:b/>
                              <w:lang w:val="fr-CH"/>
                            </w:rPr>
                          </w:pPr>
                          <w:r w:rsidRP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>MATCH</w:t>
                          </w:r>
                          <w:r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300m</w:t>
                          </w:r>
                        </w:p>
                        <w:p w14:paraId="2DE163FD" w14:textId="577DEFEC" w:rsidR="00883D71" w:rsidRDefault="00883D71" w:rsidP="00883D71">
                          <w:pPr>
                            <w:jc w:val="right"/>
                            <w:rPr>
                              <w:rFonts w:ascii="Verdana" w:hAnsi="Verdana"/>
                              <w:b/>
                              <w:lang w:val="fr-CH"/>
                            </w:rPr>
                          </w:pPr>
                          <w:r w:rsidRP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Cathy Décaillet – </w:t>
                          </w:r>
                          <w:r w:rsidR="00CD03AC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Chemin du </w:t>
                          </w:r>
                          <w:proofErr w:type="spellStart"/>
                          <w:r w:rsidR="00CD03AC">
                            <w:rPr>
                              <w:rFonts w:ascii="Verdana" w:hAnsi="Verdana"/>
                              <w:b/>
                              <w:lang w:val="fr-CH"/>
                            </w:rPr>
                            <w:t>Pommat</w:t>
                          </w:r>
                          <w:proofErr w:type="spellEnd"/>
                          <w:r w:rsidR="00CD03AC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12</w:t>
                          </w:r>
                          <w:r w:rsidRP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– 1873 Val-</w:t>
                          </w:r>
                          <w:proofErr w:type="spellStart"/>
                          <w:r w:rsidRP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>d</w:t>
                          </w:r>
                          <w:r>
                            <w:rPr>
                              <w:rFonts w:ascii="Verdana" w:hAnsi="Verdana"/>
                              <w:b/>
                              <w:lang w:val="fr-CH"/>
                            </w:rPr>
                            <w:t>’Illiez</w:t>
                          </w:r>
                          <w:proofErr w:type="spellEnd"/>
                        </w:p>
                        <w:p w14:paraId="78ABB88E" w14:textId="4E1720DC" w:rsidR="00883D71" w:rsidRPr="00883D71" w:rsidRDefault="00564BD8" w:rsidP="00883D71">
                          <w:pPr>
                            <w:jc w:val="right"/>
                            <w:rPr>
                              <w:rFonts w:ascii="Verdana" w:hAnsi="Verdana"/>
                              <w:b/>
                              <w:lang w:val="fr-CH"/>
                            </w:rPr>
                          </w:pPr>
                          <w:hyperlink r:id="rId1" w:history="1">
                            <w:r w:rsidR="00883D71" w:rsidRPr="0038110F">
                              <w:rPr>
                                <w:rStyle w:val="Lienhypertexte"/>
                                <w:rFonts w:ascii="Verdana" w:hAnsi="Verdana"/>
                                <w:b/>
                                <w:lang w:val="fr-CH"/>
                              </w:rPr>
                              <w:t>cat.dec@bluewin.ch</w:t>
                            </w:r>
                          </w:hyperlink>
                          <w:r w:rsid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– +41 </w:t>
                          </w:r>
                          <w:r w:rsidR="00CD03AC">
                            <w:rPr>
                              <w:rFonts w:ascii="Verdana" w:hAnsi="Verdana"/>
                              <w:b/>
                              <w:lang w:val="fr-CH"/>
                            </w:rPr>
                            <w:t>79</w:t>
                          </w:r>
                          <w:r w:rsid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818 81 54 </w:t>
                          </w:r>
                        </w:p>
                        <w:p w14:paraId="3AC5B9B3" w14:textId="77777777" w:rsidR="00883D71" w:rsidRPr="00883D71" w:rsidRDefault="00883D71" w:rsidP="00883D71">
                          <w:pPr>
                            <w:jc w:val="right"/>
                            <w:rPr>
                              <w:rFonts w:ascii="Verdana" w:hAnsi="Verdana"/>
                              <w:b/>
                              <w:lang w:val="fr-CH"/>
                            </w:rPr>
                          </w:pPr>
                        </w:p>
                        <w:p w14:paraId="4E71EB3B" w14:textId="77777777" w:rsidR="00883D71" w:rsidRPr="00883D71" w:rsidRDefault="00883D71" w:rsidP="00883D71">
                          <w:pPr>
                            <w:jc w:val="right"/>
                            <w:rPr>
                              <w:rFonts w:ascii="Verdana" w:hAnsi="Verdana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93E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15pt;margin-top:-18.9pt;width:402.95pt;height: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UY3gEAALADAAAOAAAAZHJzL2Uyb0RvYy54bWysU8GO0zAQvSPxD5bvNEnVLWzUdAWsFiEt&#10;LNIuH+A4dmMRe8zYbVK+nrHTLQVuiIvlGY+f35s33txMdmAHhcGAa3i1KDlTTkJn3K7hX5/uXr3h&#10;LEThOjGAUw0/qsBvti9fbEZfqyX0MHQKGYG4UI++4X2Mvi6KIHtlRViAV44ONaAVkULcFR2KkdDt&#10;UCzLcl2MgJ1HkCoEyt7Oh3yb8bVWMj5oHVRkQ8OJW8wr5rVNa7HdiHqHwvdGnmiIf2BhhXH06Bnq&#10;VkTB9mj+grJGIgTQcSHBFqC1kSprIDVV+Yeax154lbVQc4I/tyn8P1j5+fAFmekaTkY5YcmiJzVF&#10;9g4mVqXujD7UVPToqSxOlCaXs9Lg70F+C1RSXNTMF0KqbsdP0BGe2EfINyaNNvWIVDOCITuOZwvS&#10;m5KSV1X1erW+4kzSWbUsl+vrbFIh6ufrHkP8oMCytGk4kscZXhzuQ0x0RP1ckl5zcGeGIfs8uN8S&#10;VJgymX5iPHOPUzuddLfQHUkIwjw2NOa06QF/cDbSyDQ8fN8LVJwNHx15cl2tVmnGLgO8DNrLQDhJ&#10;UA2PnM3b93Gey71Hs+vppbnPDt5SA7XJ0lKnZ1Yn3jQWWfFphNPcXca56tdH2/4EAAD//wMAUEsD&#10;BBQABgAIAAAAIQDC6PFL5AAAAAwBAAAPAAAAZHJzL2Rvd25yZXYueG1sTI/BTsMwDIbvSLxDZCQu&#10;aEvaQTeVphNM4jAhDhtocEwbk1Y0TtWkW+HpyU5ws+VPv7+/WE+2Y0ccfOtIQjIXwJBqp1syEt5e&#10;n2YrYD4o0qpzhBK+0cO6vLwoVK7diXZ43AfDYgj5XEloQuhzzn3doFV+7nqkePt0g1UhroPhelCn&#10;GG47ngqRcataih8a1eOmwfprP1oJu5/DyiSPtzcv6vnjvTZ8W23GrZTXV9PDPbCAU/iD4awf1aGM&#10;TpUbSXvWSUhFtoiohNliGTucCZGkKbAqTndJBrws+P8S5S8AAAD//wMAUEsBAi0AFAAGAAgAAAAh&#10;ALaDOJL+AAAA4QEAABMAAAAAAAAAAAAAAAAAAAAAAFtDb250ZW50X1R5cGVzXS54bWxQSwECLQAU&#10;AAYACAAAACEAOP0h/9YAAACUAQAACwAAAAAAAAAAAAAAAAAvAQAAX3JlbHMvLnJlbHNQSwECLQAU&#10;AAYACAAAACEAiVtFGN4BAACwAwAADgAAAAAAAAAAAAAAAAAuAgAAZHJzL2Uyb0RvYy54bWxQSwEC&#10;LQAUAAYACAAAACEAwujxS+QAAAAMAQAADwAAAAAAAAAAAAAAAAA4BAAAZHJzL2Rvd25yZXYueG1s&#10;UEsFBgAAAAAEAAQA8wAAAEkFAAAAAA==&#10;" filled="f" stroked="f">
              <v:path arrowok="t"/>
              <v:textbox inset=",7.2pt,,7.2pt">
                <w:txbxContent>
                  <w:p w14:paraId="172D7D29" w14:textId="77777777" w:rsidR="00883D71" w:rsidRPr="00883D71" w:rsidRDefault="00883D71" w:rsidP="00883D71">
                    <w:pPr>
                      <w:jc w:val="right"/>
                      <w:rPr>
                        <w:rFonts w:ascii="Verdana" w:hAnsi="Verdana"/>
                        <w:b/>
                        <w:sz w:val="28"/>
                        <w:szCs w:val="28"/>
                        <w:lang w:val="fr-CH"/>
                      </w:rPr>
                    </w:pPr>
                    <w:r w:rsidRPr="00883D71">
                      <w:rPr>
                        <w:rFonts w:ascii="Verdana" w:hAnsi="Verdana"/>
                        <w:b/>
                        <w:sz w:val="28"/>
                        <w:szCs w:val="28"/>
                        <w:lang w:val="fr-CH"/>
                      </w:rPr>
                      <w:t>FEDERATION SPORTIVE VALAISANNE DE TIR</w:t>
                    </w:r>
                  </w:p>
                  <w:p w14:paraId="472752D4" w14:textId="77777777" w:rsidR="00883D71" w:rsidRPr="00883D71" w:rsidRDefault="00883D71" w:rsidP="00883D71">
                    <w:pPr>
                      <w:jc w:val="right"/>
                      <w:rPr>
                        <w:rFonts w:ascii="Verdana" w:hAnsi="Verdana"/>
                        <w:b/>
                        <w:sz w:val="28"/>
                        <w:szCs w:val="28"/>
                        <w:lang w:val="fr-CH"/>
                      </w:rPr>
                    </w:pPr>
                    <w:r w:rsidRPr="00883D71">
                      <w:rPr>
                        <w:rFonts w:ascii="Verdana" w:hAnsi="Verdana"/>
                        <w:b/>
                        <w:sz w:val="28"/>
                        <w:szCs w:val="28"/>
                        <w:lang w:val="fr-CH"/>
                      </w:rPr>
                      <w:t>WALLISER SCHIESS SPORT VERBAND</w:t>
                    </w:r>
                  </w:p>
                  <w:p w14:paraId="4AA16D0D" w14:textId="02436DEE" w:rsidR="00883D71" w:rsidRPr="00883D71" w:rsidRDefault="00883D71" w:rsidP="00883D71">
                    <w:pPr>
                      <w:jc w:val="right"/>
                      <w:rPr>
                        <w:rFonts w:ascii="Verdana" w:hAnsi="Verdana"/>
                        <w:b/>
                        <w:lang w:val="fr-CH"/>
                      </w:rPr>
                    </w:pPr>
                    <w:r w:rsidRPr="00883D71">
                      <w:rPr>
                        <w:rFonts w:ascii="Verdana" w:hAnsi="Verdana"/>
                        <w:b/>
                        <w:lang w:val="fr-CH"/>
                      </w:rPr>
                      <w:t>MATCH</w:t>
                    </w:r>
                    <w:r>
                      <w:rPr>
                        <w:rFonts w:ascii="Verdana" w:hAnsi="Verdana"/>
                        <w:b/>
                        <w:lang w:val="fr-CH"/>
                      </w:rPr>
                      <w:t xml:space="preserve"> 300m</w:t>
                    </w:r>
                  </w:p>
                  <w:p w14:paraId="2DE163FD" w14:textId="577DEFEC" w:rsidR="00883D71" w:rsidRDefault="00883D71" w:rsidP="00883D71">
                    <w:pPr>
                      <w:jc w:val="right"/>
                      <w:rPr>
                        <w:rFonts w:ascii="Verdana" w:hAnsi="Verdana"/>
                        <w:b/>
                        <w:lang w:val="fr-CH"/>
                      </w:rPr>
                    </w:pPr>
                    <w:r w:rsidRPr="00883D71">
                      <w:rPr>
                        <w:rFonts w:ascii="Verdana" w:hAnsi="Verdana"/>
                        <w:b/>
                        <w:lang w:val="fr-CH"/>
                      </w:rPr>
                      <w:t xml:space="preserve">Cathy Décaillet – </w:t>
                    </w:r>
                    <w:r w:rsidR="00CD03AC">
                      <w:rPr>
                        <w:rFonts w:ascii="Verdana" w:hAnsi="Verdana"/>
                        <w:b/>
                        <w:lang w:val="fr-CH"/>
                      </w:rPr>
                      <w:t xml:space="preserve">Chemin du </w:t>
                    </w:r>
                    <w:proofErr w:type="spellStart"/>
                    <w:r w:rsidR="00CD03AC">
                      <w:rPr>
                        <w:rFonts w:ascii="Verdana" w:hAnsi="Verdana"/>
                        <w:b/>
                        <w:lang w:val="fr-CH"/>
                      </w:rPr>
                      <w:t>Pommat</w:t>
                    </w:r>
                    <w:proofErr w:type="spellEnd"/>
                    <w:r w:rsidR="00CD03AC">
                      <w:rPr>
                        <w:rFonts w:ascii="Verdana" w:hAnsi="Verdana"/>
                        <w:b/>
                        <w:lang w:val="fr-CH"/>
                      </w:rPr>
                      <w:t xml:space="preserve"> 12</w:t>
                    </w:r>
                    <w:r w:rsidRPr="00883D71">
                      <w:rPr>
                        <w:rFonts w:ascii="Verdana" w:hAnsi="Verdana"/>
                        <w:b/>
                        <w:lang w:val="fr-CH"/>
                      </w:rPr>
                      <w:t xml:space="preserve"> – 1873 Val-</w:t>
                    </w:r>
                    <w:proofErr w:type="spellStart"/>
                    <w:r w:rsidRPr="00883D71">
                      <w:rPr>
                        <w:rFonts w:ascii="Verdana" w:hAnsi="Verdana"/>
                        <w:b/>
                        <w:lang w:val="fr-CH"/>
                      </w:rPr>
                      <w:t>d</w:t>
                    </w:r>
                    <w:r>
                      <w:rPr>
                        <w:rFonts w:ascii="Verdana" w:hAnsi="Verdana"/>
                        <w:b/>
                        <w:lang w:val="fr-CH"/>
                      </w:rPr>
                      <w:t>’Illiez</w:t>
                    </w:r>
                    <w:proofErr w:type="spellEnd"/>
                  </w:p>
                  <w:p w14:paraId="78ABB88E" w14:textId="4E1720DC" w:rsidR="00883D71" w:rsidRPr="00883D71" w:rsidRDefault="00564BD8" w:rsidP="00883D71">
                    <w:pPr>
                      <w:jc w:val="right"/>
                      <w:rPr>
                        <w:rFonts w:ascii="Verdana" w:hAnsi="Verdana"/>
                        <w:b/>
                        <w:lang w:val="fr-CH"/>
                      </w:rPr>
                    </w:pPr>
                    <w:hyperlink r:id="rId2" w:history="1">
                      <w:r w:rsidR="00883D71" w:rsidRPr="0038110F">
                        <w:rPr>
                          <w:rStyle w:val="Lienhypertexte"/>
                          <w:rFonts w:ascii="Verdana" w:hAnsi="Verdana"/>
                          <w:b/>
                          <w:lang w:val="fr-CH"/>
                        </w:rPr>
                        <w:t>cat.dec@bluewin.ch</w:t>
                      </w:r>
                    </w:hyperlink>
                    <w:r w:rsidR="00883D71">
                      <w:rPr>
                        <w:rFonts w:ascii="Verdana" w:hAnsi="Verdana"/>
                        <w:b/>
                        <w:lang w:val="fr-CH"/>
                      </w:rPr>
                      <w:t xml:space="preserve"> – +41 </w:t>
                    </w:r>
                    <w:r w:rsidR="00CD03AC">
                      <w:rPr>
                        <w:rFonts w:ascii="Verdana" w:hAnsi="Verdana"/>
                        <w:b/>
                        <w:lang w:val="fr-CH"/>
                      </w:rPr>
                      <w:t>79</w:t>
                    </w:r>
                    <w:r w:rsidR="00883D71">
                      <w:rPr>
                        <w:rFonts w:ascii="Verdana" w:hAnsi="Verdana"/>
                        <w:b/>
                        <w:lang w:val="fr-CH"/>
                      </w:rPr>
                      <w:t xml:space="preserve"> 818 81 54 </w:t>
                    </w:r>
                  </w:p>
                  <w:p w14:paraId="3AC5B9B3" w14:textId="77777777" w:rsidR="00883D71" w:rsidRPr="00883D71" w:rsidRDefault="00883D71" w:rsidP="00883D71">
                    <w:pPr>
                      <w:jc w:val="right"/>
                      <w:rPr>
                        <w:rFonts w:ascii="Verdana" w:hAnsi="Verdana"/>
                        <w:b/>
                        <w:lang w:val="fr-CH"/>
                      </w:rPr>
                    </w:pPr>
                  </w:p>
                  <w:p w14:paraId="4E71EB3B" w14:textId="77777777" w:rsidR="00883D71" w:rsidRPr="00883D71" w:rsidRDefault="00883D71" w:rsidP="00883D71">
                    <w:pPr>
                      <w:jc w:val="right"/>
                      <w:rPr>
                        <w:rFonts w:ascii="Verdana" w:hAnsi="Verdana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 w:rsidRPr="00E00099">
      <w:rPr>
        <w:noProof/>
        <w:sz w:val="20"/>
        <w:szCs w:val="20"/>
        <w:lang w:eastAsia="de-CH"/>
      </w:rPr>
      <w:drawing>
        <wp:inline distT="0" distB="0" distL="0" distR="0" wp14:anchorId="5B7BC2D5" wp14:editId="09C652AE">
          <wp:extent cx="981075" cy="876300"/>
          <wp:effectExtent l="0" t="0" r="0" b="0"/>
          <wp:docPr id="10" name="image1.png" descr="Une image contenant dessin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e image contenant dessin&#10;&#10;Description générée automatiquement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de-CH"/>
      </w:rPr>
      <w:t xml:space="preserve"> </w:t>
    </w:r>
    <w:r w:rsidRPr="00393F0E">
      <w:rPr>
        <w:sz w:val="10"/>
      </w:rPr>
      <w:tab/>
    </w:r>
    <w:r w:rsidRPr="00393F0E">
      <w:rPr>
        <w:sz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0C"/>
    <w:rsid w:val="00216968"/>
    <w:rsid w:val="00260BAA"/>
    <w:rsid w:val="002F6D6B"/>
    <w:rsid w:val="003212A0"/>
    <w:rsid w:val="00362103"/>
    <w:rsid w:val="00451959"/>
    <w:rsid w:val="00453B55"/>
    <w:rsid w:val="004C0534"/>
    <w:rsid w:val="004F1AA9"/>
    <w:rsid w:val="004F3D54"/>
    <w:rsid w:val="00513DB8"/>
    <w:rsid w:val="00564BD8"/>
    <w:rsid w:val="00656A78"/>
    <w:rsid w:val="006720D5"/>
    <w:rsid w:val="00822BFF"/>
    <w:rsid w:val="008541EA"/>
    <w:rsid w:val="00883D71"/>
    <w:rsid w:val="008B4E47"/>
    <w:rsid w:val="00A675A8"/>
    <w:rsid w:val="00AD544A"/>
    <w:rsid w:val="00C55BA5"/>
    <w:rsid w:val="00CD03AC"/>
    <w:rsid w:val="00CE1BF8"/>
    <w:rsid w:val="00D35669"/>
    <w:rsid w:val="00E650D7"/>
    <w:rsid w:val="00EB510C"/>
    <w:rsid w:val="00E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F6C66"/>
  <w15:chartTrackingRefBased/>
  <w15:docId w15:val="{F841183C-0FDA-45A2-A80F-C870DF25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0C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EB510C"/>
  </w:style>
  <w:style w:type="table" w:styleId="Grilledutableau">
    <w:name w:val="Table Grid"/>
    <w:basedOn w:val="TableauNormal"/>
    <w:uiPriority w:val="39"/>
    <w:rsid w:val="0021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83D71"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 w:val="24"/>
      <w:szCs w:val="24"/>
      <w:lang w:val="de-CH" w:eastAsia="de-DE"/>
    </w:rPr>
  </w:style>
  <w:style w:type="character" w:customStyle="1" w:styleId="En-tteCar">
    <w:name w:val="En-tête Car"/>
    <w:basedOn w:val="Policepardfaut"/>
    <w:link w:val="En-tte"/>
    <w:uiPriority w:val="99"/>
    <w:rsid w:val="00883D71"/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883D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D71"/>
    <w:rPr>
      <w:rFonts w:ascii="Tahoma" w:eastAsia="Times New Roman" w:hAnsi="Tahoma" w:cs="Times New Roman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883D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3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t.dec@bluewin.ch" TargetMode="External"/><Relationship Id="rId1" Type="http://schemas.openxmlformats.org/officeDocument/2006/relationships/hyperlink" Target="mailto:cat.dec@bluewi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Décaillet</dc:creator>
  <cp:keywords/>
  <dc:description/>
  <cp:lastModifiedBy>Cathy Décaillet</cp:lastModifiedBy>
  <cp:revision>6</cp:revision>
  <cp:lastPrinted>2020-07-20T17:34:00Z</cp:lastPrinted>
  <dcterms:created xsi:type="dcterms:W3CDTF">2020-07-20T10:54:00Z</dcterms:created>
  <dcterms:modified xsi:type="dcterms:W3CDTF">2020-07-20T17:35:00Z</dcterms:modified>
</cp:coreProperties>
</file>